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AAAF0">
      <w:pPr>
        <w:pStyle w:val="2"/>
        <w:jc w:val="center"/>
        <w:rPr>
          <w:rFonts w:ascii="方正小标宋_GBK" w:hAnsi="方正小标宋_GBK" w:eastAsia="方正小标宋_GBK"/>
          <w:b w:val="0"/>
          <w:bCs w:val="0"/>
          <w:color w:val="000000"/>
          <w:sz w:val="30"/>
        </w:rPr>
      </w:pPr>
      <w:bookmarkStart w:id="0" w:name="_Toc24724708"/>
      <w:r>
        <w:rPr>
          <w:rFonts w:hint="eastAsia" w:ascii="方正小标宋_GBK" w:hAnsi="方正小标宋_GBK" w:eastAsia="方正小标宋_GBK"/>
          <w:b w:val="0"/>
          <w:bCs w:val="0"/>
          <w:color w:val="000000"/>
          <w:sz w:val="30"/>
          <w:lang w:val="en-US" w:eastAsia="zh-CN"/>
        </w:rPr>
        <w:t>赣州经济技术开发区</w:t>
      </w:r>
      <w:r>
        <w:rPr>
          <w:rFonts w:hint="eastAsia" w:ascii="方正小标宋_GBK" w:hAnsi="方正小标宋_GBK" w:eastAsia="方正小标宋_GBK"/>
          <w:b w:val="0"/>
          <w:bCs w:val="0"/>
          <w:color w:val="000000"/>
          <w:sz w:val="30"/>
        </w:rPr>
        <w:t>社会救助领域基层政务公开标准目录</w:t>
      </w:r>
      <w:bookmarkEnd w:id="0"/>
    </w:p>
    <w:tbl>
      <w:tblPr>
        <w:tblStyle w:val="3"/>
        <w:tblW w:w="0" w:type="auto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160"/>
        <w:gridCol w:w="2520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 w14:paraId="7562F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noWrap w:val="0"/>
            <w:vAlign w:val="center"/>
          </w:tcPr>
          <w:p w14:paraId="6B54B73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12180CF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 w14:paraId="12DF23F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noWrap w:val="0"/>
            <w:vAlign w:val="center"/>
          </w:tcPr>
          <w:p w14:paraId="466E69E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42D998E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278C1DC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 w14:paraId="148B14D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5C6E7C4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 w14:paraId="2BA8083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3F7995E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14C1B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noWrap w:val="0"/>
            <w:vAlign w:val="center"/>
          </w:tcPr>
          <w:p w14:paraId="255463B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E739F0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noWrap w:val="0"/>
            <w:vAlign w:val="center"/>
          </w:tcPr>
          <w:p w14:paraId="2C9FD5D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60" w:type="dxa"/>
            <w:vMerge w:val="continue"/>
            <w:noWrap w:val="0"/>
            <w:vAlign w:val="center"/>
          </w:tcPr>
          <w:p w14:paraId="0CF0F5B4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noWrap w:val="0"/>
            <w:vAlign w:val="center"/>
          </w:tcPr>
          <w:p w14:paraId="3A09E3BF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 w14:paraId="010885E0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1D1713C7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680DD735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noWrap w:val="0"/>
            <w:vAlign w:val="center"/>
          </w:tcPr>
          <w:p w14:paraId="7DB1345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noWrap w:val="0"/>
            <w:vAlign w:val="center"/>
          </w:tcPr>
          <w:p w14:paraId="3BE9579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noWrap w:val="0"/>
            <w:vAlign w:val="center"/>
          </w:tcPr>
          <w:p w14:paraId="7AC3257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 w14:paraId="1752F64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noWrap w:val="0"/>
            <w:vAlign w:val="center"/>
          </w:tcPr>
          <w:p w14:paraId="36667CC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noWrap w:val="0"/>
            <w:vAlign w:val="center"/>
          </w:tcPr>
          <w:p w14:paraId="5FEA993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 w14:paraId="6658E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 w14:paraId="04FDE93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5CB30996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720" w:type="dxa"/>
            <w:noWrap w:val="0"/>
            <w:vAlign w:val="center"/>
          </w:tcPr>
          <w:p w14:paraId="4C784CC8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noWrap w:val="0"/>
            <w:vAlign w:val="center"/>
          </w:tcPr>
          <w:p w14:paraId="66566AFF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《社会救助暂行办法》              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各地配套政策法规文件</w:t>
            </w:r>
          </w:p>
        </w:tc>
        <w:tc>
          <w:tcPr>
            <w:tcW w:w="2520" w:type="dxa"/>
            <w:noWrap w:val="0"/>
            <w:vAlign w:val="center"/>
          </w:tcPr>
          <w:p w14:paraId="3352B51A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noWrap w:val="0"/>
            <w:vAlign w:val="center"/>
          </w:tcPr>
          <w:p w14:paraId="4D5FFC4D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noWrap w:val="0"/>
            <w:vAlign w:val="center"/>
          </w:tcPr>
          <w:p w14:paraId="34A5A0A7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区社管局，各乡（镇、街道、管理处）</w:t>
            </w:r>
          </w:p>
        </w:tc>
        <w:tc>
          <w:tcPr>
            <w:tcW w:w="1800" w:type="dxa"/>
            <w:noWrap w:val="0"/>
            <w:vAlign w:val="center"/>
          </w:tcPr>
          <w:p w14:paraId="68E6C44E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 w14:paraId="421B6972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04EA7267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 w14:paraId="60FB1A70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30A59DFA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 w14:paraId="7A911EA4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7C3EF1FF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52648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 w14:paraId="39B24679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60B9DF91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21A5317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监督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检查</w:t>
            </w:r>
          </w:p>
        </w:tc>
        <w:tc>
          <w:tcPr>
            <w:tcW w:w="2160" w:type="dxa"/>
            <w:noWrap w:val="0"/>
            <w:vAlign w:val="center"/>
          </w:tcPr>
          <w:p w14:paraId="1A5440B5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社会救助信访通讯地址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社会救助投诉举报电话</w:t>
            </w:r>
          </w:p>
        </w:tc>
        <w:tc>
          <w:tcPr>
            <w:tcW w:w="2520" w:type="dxa"/>
            <w:noWrap w:val="0"/>
            <w:vAlign w:val="center"/>
          </w:tcPr>
          <w:p w14:paraId="587476F0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noWrap w:val="0"/>
            <w:vAlign w:val="center"/>
          </w:tcPr>
          <w:p w14:paraId="29525936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noWrap w:val="0"/>
            <w:vAlign w:val="center"/>
          </w:tcPr>
          <w:p w14:paraId="2A8B4AC1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区社管局，各乡（镇、街道、管理处）</w:t>
            </w:r>
          </w:p>
        </w:tc>
        <w:tc>
          <w:tcPr>
            <w:tcW w:w="1800" w:type="dxa"/>
            <w:noWrap w:val="0"/>
            <w:vAlign w:val="center"/>
          </w:tcPr>
          <w:p w14:paraId="084975D1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21F56C7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 w14:paraId="3D67DD7E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3DDED3D6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 w14:paraId="34BE3941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13BD6C1C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 w14:paraId="786C23AE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1F6DBA93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23F4F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 w14:paraId="20B1333A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352348E6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noWrap w:val="0"/>
            <w:vAlign w:val="center"/>
          </w:tcPr>
          <w:p w14:paraId="575F03BA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noWrap w:val="0"/>
            <w:vAlign w:val="center"/>
          </w:tcPr>
          <w:p w14:paraId="15EF7739"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</w:t>
            </w:r>
            <w:bookmarkStart w:id="1" w:name="_GoBack"/>
            <w:bookmarkEnd w:id="1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各地配套政策法规文件</w:t>
            </w:r>
          </w:p>
        </w:tc>
        <w:tc>
          <w:tcPr>
            <w:tcW w:w="2520" w:type="dxa"/>
            <w:noWrap w:val="0"/>
            <w:vAlign w:val="center"/>
          </w:tcPr>
          <w:p w14:paraId="29DF3CF7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noWrap w:val="0"/>
            <w:vAlign w:val="center"/>
          </w:tcPr>
          <w:p w14:paraId="0DFF35E7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noWrap w:val="0"/>
            <w:vAlign w:val="center"/>
          </w:tcPr>
          <w:p w14:paraId="2BA8EA13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区社管局，各乡（镇、街道、管理处）</w:t>
            </w:r>
          </w:p>
        </w:tc>
        <w:tc>
          <w:tcPr>
            <w:tcW w:w="1800" w:type="dxa"/>
            <w:noWrap w:val="0"/>
            <w:vAlign w:val="center"/>
          </w:tcPr>
          <w:p w14:paraId="7933BFBA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 w14:paraId="1CA86D0E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1B6F0F0C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 w14:paraId="3E92D52C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21C8BAAF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 w14:paraId="2C821A4F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030937EE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70C30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 w14:paraId="5D955515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057F42EA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981C049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noWrap w:val="0"/>
            <w:vAlign w:val="center"/>
          </w:tcPr>
          <w:p w14:paraId="309F8B13"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520" w:type="dxa"/>
            <w:noWrap w:val="0"/>
            <w:vAlign w:val="center"/>
          </w:tcPr>
          <w:p w14:paraId="570443C2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noWrap w:val="0"/>
            <w:vAlign w:val="center"/>
          </w:tcPr>
          <w:p w14:paraId="1EC2C418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noWrap w:val="0"/>
            <w:vAlign w:val="center"/>
          </w:tcPr>
          <w:p w14:paraId="76AA4E5B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区社管局，各乡（镇、街道、管理处）</w:t>
            </w:r>
          </w:p>
        </w:tc>
        <w:tc>
          <w:tcPr>
            <w:tcW w:w="1800" w:type="dxa"/>
            <w:noWrap w:val="0"/>
            <w:vAlign w:val="center"/>
          </w:tcPr>
          <w:p w14:paraId="131D57CA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 w14:paraId="5C65BD54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573CF2BC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 w14:paraId="20A06F2F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55B3405C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 w14:paraId="692DEB75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0D0D17C0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3BD24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 w14:paraId="5C17380A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5E5D4C7B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noWrap w:val="0"/>
            <w:vAlign w:val="center"/>
          </w:tcPr>
          <w:p w14:paraId="5803BD52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noWrap w:val="0"/>
            <w:vAlign w:val="center"/>
          </w:tcPr>
          <w:p w14:paraId="78421CE1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初审对象名单及相关信息  </w:t>
            </w:r>
          </w:p>
        </w:tc>
        <w:tc>
          <w:tcPr>
            <w:tcW w:w="2520" w:type="dxa"/>
            <w:noWrap w:val="0"/>
            <w:vAlign w:val="center"/>
          </w:tcPr>
          <w:p w14:paraId="53794D19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noWrap w:val="0"/>
            <w:vAlign w:val="center"/>
          </w:tcPr>
          <w:p w14:paraId="4260998E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620" w:type="dxa"/>
            <w:noWrap w:val="0"/>
            <w:vAlign w:val="center"/>
          </w:tcPr>
          <w:p w14:paraId="6F2ABCB2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乡镇政府（街道办事处）</w:t>
            </w:r>
          </w:p>
        </w:tc>
        <w:tc>
          <w:tcPr>
            <w:tcW w:w="1800" w:type="dxa"/>
            <w:noWrap w:val="0"/>
            <w:vAlign w:val="center"/>
          </w:tcPr>
          <w:p w14:paraId="2122B174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 w14:paraId="38B2CAF3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0F517FDE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 w14:paraId="7ABCF682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5E8E6991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 w14:paraId="6F3315CF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 w14:paraId="2F3C744F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22EC9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 w14:paraId="5A63C6C9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42F32D21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54DD281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160" w:type="dxa"/>
            <w:noWrap w:val="0"/>
            <w:vAlign w:val="center"/>
          </w:tcPr>
          <w:p w14:paraId="112C416A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低保对象名单及相关信息</w:t>
            </w:r>
          </w:p>
        </w:tc>
        <w:tc>
          <w:tcPr>
            <w:tcW w:w="2520" w:type="dxa"/>
            <w:noWrap w:val="0"/>
            <w:vAlign w:val="center"/>
          </w:tcPr>
          <w:p w14:paraId="35BE0715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noWrap w:val="0"/>
            <w:vAlign w:val="center"/>
          </w:tcPr>
          <w:p w14:paraId="3A39D28C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noWrap w:val="0"/>
            <w:vAlign w:val="center"/>
          </w:tcPr>
          <w:p w14:paraId="053B0F69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区社管局，各乡（镇、街道、管理处）</w:t>
            </w:r>
          </w:p>
        </w:tc>
        <w:tc>
          <w:tcPr>
            <w:tcW w:w="1800" w:type="dxa"/>
            <w:noWrap w:val="0"/>
            <w:vAlign w:val="center"/>
          </w:tcPr>
          <w:p w14:paraId="58939948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 w14:paraId="1EA1F59C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 w14:paraId="05ABDD4A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5B3638DA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 w14:paraId="78F9E5F5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63031698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 w14:paraId="235C5C2E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0B899B5E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407C9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 w14:paraId="407553E9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378020D9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20" w:type="dxa"/>
            <w:noWrap w:val="0"/>
            <w:vAlign w:val="center"/>
          </w:tcPr>
          <w:p w14:paraId="5290D394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noWrap w:val="0"/>
            <w:vAlign w:val="center"/>
          </w:tcPr>
          <w:p w14:paraId="5C64110E"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《国务院关于进一步健全特困人员救助供养制度的意见》、民政部关于贯彻落实《国务院关于进一步健全特困人员救助供养制度的意见》的通知、各地配套政策法规文件</w:t>
            </w:r>
          </w:p>
        </w:tc>
        <w:tc>
          <w:tcPr>
            <w:tcW w:w="2520" w:type="dxa"/>
            <w:noWrap w:val="0"/>
            <w:vAlign w:val="center"/>
          </w:tcPr>
          <w:p w14:paraId="34387F77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noWrap w:val="0"/>
            <w:vAlign w:val="center"/>
          </w:tcPr>
          <w:p w14:paraId="653C845C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noWrap w:val="0"/>
            <w:vAlign w:val="center"/>
          </w:tcPr>
          <w:p w14:paraId="6B95BD28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区社管局，各乡（镇、街道、管理处）</w:t>
            </w:r>
          </w:p>
        </w:tc>
        <w:tc>
          <w:tcPr>
            <w:tcW w:w="1800" w:type="dxa"/>
            <w:noWrap w:val="0"/>
            <w:vAlign w:val="center"/>
          </w:tcPr>
          <w:p w14:paraId="7AD1E0E5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 w14:paraId="42701BF7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19F0B7B7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 w14:paraId="79938DF8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440422DC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 w14:paraId="3FE19C67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169F7DDE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2C6F5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 w14:paraId="25AA734B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01BBDF64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30CEC0F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noWrap w:val="0"/>
            <w:vAlign w:val="center"/>
          </w:tcPr>
          <w:p w14:paraId="215C6D44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2520" w:type="dxa"/>
            <w:noWrap w:val="0"/>
            <w:vAlign w:val="center"/>
          </w:tcPr>
          <w:p w14:paraId="00158550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noWrap w:val="0"/>
            <w:vAlign w:val="center"/>
          </w:tcPr>
          <w:p w14:paraId="6226DC24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noWrap w:val="0"/>
            <w:vAlign w:val="center"/>
          </w:tcPr>
          <w:p w14:paraId="3173CB9C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区社管局，各乡（镇、街道、管理处）</w:t>
            </w:r>
          </w:p>
        </w:tc>
        <w:tc>
          <w:tcPr>
            <w:tcW w:w="1800" w:type="dxa"/>
            <w:noWrap w:val="0"/>
            <w:vAlign w:val="center"/>
          </w:tcPr>
          <w:p w14:paraId="58B32037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 w14:paraId="60156B59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3DBA9D37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 w14:paraId="74088AD3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44A3CA85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 w14:paraId="5ED939DF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6B016356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7BCE5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 w14:paraId="4910EE87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3CD00DAC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20" w:type="dxa"/>
            <w:noWrap w:val="0"/>
            <w:vAlign w:val="center"/>
          </w:tcPr>
          <w:p w14:paraId="724C773B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noWrap w:val="0"/>
            <w:vAlign w:val="center"/>
          </w:tcPr>
          <w:p w14:paraId="693F50BB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初审对象名单及相关信息、终止供养名单</w:t>
            </w:r>
          </w:p>
        </w:tc>
        <w:tc>
          <w:tcPr>
            <w:tcW w:w="2520" w:type="dxa"/>
            <w:noWrap w:val="0"/>
            <w:vAlign w:val="center"/>
          </w:tcPr>
          <w:p w14:paraId="6E9C644D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noWrap w:val="0"/>
            <w:vAlign w:val="center"/>
          </w:tcPr>
          <w:p w14:paraId="4CF34BC0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620" w:type="dxa"/>
            <w:noWrap w:val="0"/>
            <w:vAlign w:val="center"/>
          </w:tcPr>
          <w:p w14:paraId="6CF10AFA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乡镇政府（街道办事处）</w:t>
            </w:r>
          </w:p>
        </w:tc>
        <w:tc>
          <w:tcPr>
            <w:tcW w:w="1800" w:type="dxa"/>
            <w:noWrap w:val="0"/>
            <w:vAlign w:val="center"/>
          </w:tcPr>
          <w:p w14:paraId="517AAB97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 w14:paraId="1E979F4B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4D04FD56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 w14:paraId="6BF50CEE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3DDD6DB8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 w14:paraId="067A29C3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 w14:paraId="4192CEAB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35974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 w14:paraId="0E7DDA8C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044464A9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C4EE58A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160" w:type="dxa"/>
            <w:noWrap w:val="0"/>
            <w:vAlign w:val="center"/>
          </w:tcPr>
          <w:p w14:paraId="72FFB494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特困人员名单及相关信息</w:t>
            </w:r>
          </w:p>
        </w:tc>
        <w:tc>
          <w:tcPr>
            <w:tcW w:w="2520" w:type="dxa"/>
            <w:noWrap w:val="0"/>
            <w:vAlign w:val="center"/>
          </w:tcPr>
          <w:p w14:paraId="268A0BBE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noWrap w:val="0"/>
            <w:vAlign w:val="center"/>
          </w:tcPr>
          <w:p w14:paraId="0BBA898C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noWrap w:val="0"/>
            <w:vAlign w:val="center"/>
          </w:tcPr>
          <w:p w14:paraId="5B522A4B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区社管局，各乡（镇、街道、管理处）</w:t>
            </w:r>
          </w:p>
        </w:tc>
        <w:tc>
          <w:tcPr>
            <w:tcW w:w="1800" w:type="dxa"/>
            <w:noWrap w:val="0"/>
            <w:vAlign w:val="center"/>
          </w:tcPr>
          <w:p w14:paraId="3803DE6F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 w14:paraId="1E5A7769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 w14:paraId="1826997B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65F2E97A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 w14:paraId="34A2BB29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083BE202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 w14:paraId="65B1404A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145FF15E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10938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 w14:paraId="6579BB24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noWrap w:val="0"/>
            <w:vAlign w:val="center"/>
          </w:tcPr>
          <w:p w14:paraId="37A041D5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20" w:type="dxa"/>
            <w:noWrap w:val="0"/>
            <w:vAlign w:val="center"/>
          </w:tcPr>
          <w:p w14:paraId="0E0541AD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noWrap w:val="0"/>
            <w:vAlign w:val="center"/>
          </w:tcPr>
          <w:p w14:paraId="3DBBDB1B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《国务院关于全面建立临时救助制度的通知》、《民政部 财政部关于进一步加强和改进临时救助工作的意见》、各地配套政策法规文件</w:t>
            </w:r>
          </w:p>
        </w:tc>
        <w:tc>
          <w:tcPr>
            <w:tcW w:w="2520" w:type="dxa"/>
            <w:noWrap w:val="0"/>
            <w:vAlign w:val="center"/>
          </w:tcPr>
          <w:p w14:paraId="17840838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noWrap w:val="0"/>
            <w:vAlign w:val="center"/>
          </w:tcPr>
          <w:p w14:paraId="01DCCE02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noWrap w:val="0"/>
            <w:vAlign w:val="center"/>
          </w:tcPr>
          <w:p w14:paraId="7C052D9E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区社管局，各乡（镇、街道、管理处）</w:t>
            </w:r>
          </w:p>
        </w:tc>
        <w:tc>
          <w:tcPr>
            <w:tcW w:w="1800" w:type="dxa"/>
            <w:noWrap w:val="0"/>
            <w:vAlign w:val="center"/>
          </w:tcPr>
          <w:p w14:paraId="4473D66C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 w14:paraId="7D8992FD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70F87434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 w14:paraId="13C2C338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7C5C2BFD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 w14:paraId="62773BC0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33229899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5604C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 w14:paraId="3E1CD678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5E472393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20" w:type="dxa"/>
            <w:noWrap w:val="0"/>
            <w:vAlign w:val="center"/>
          </w:tcPr>
          <w:p w14:paraId="6B50B5B3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noWrap w:val="0"/>
            <w:vAlign w:val="center"/>
          </w:tcPr>
          <w:p w14:paraId="5399E9A2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2520" w:type="dxa"/>
            <w:noWrap w:val="0"/>
            <w:vAlign w:val="center"/>
          </w:tcPr>
          <w:p w14:paraId="1E8C2AC4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noWrap w:val="0"/>
            <w:vAlign w:val="center"/>
          </w:tcPr>
          <w:p w14:paraId="5B8F04A8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noWrap w:val="0"/>
            <w:vAlign w:val="center"/>
          </w:tcPr>
          <w:p w14:paraId="1963B317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区社管局，各乡（镇、街道、管理处）</w:t>
            </w:r>
          </w:p>
        </w:tc>
        <w:tc>
          <w:tcPr>
            <w:tcW w:w="1800" w:type="dxa"/>
            <w:noWrap w:val="0"/>
            <w:vAlign w:val="center"/>
          </w:tcPr>
          <w:p w14:paraId="115AF9F2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 w14:paraId="5BD23287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02A9E253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 w14:paraId="7A6E11A4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2EBAC08C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 w14:paraId="49261ECB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5176877B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6F073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 w14:paraId="1BEEAC3D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B6B3108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E366197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noWrap w:val="0"/>
            <w:vAlign w:val="center"/>
          </w:tcPr>
          <w:p w14:paraId="14744470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支出型临时救助对象名单、救助金额、救助事由 </w:t>
            </w:r>
          </w:p>
        </w:tc>
        <w:tc>
          <w:tcPr>
            <w:tcW w:w="2520" w:type="dxa"/>
            <w:noWrap w:val="0"/>
            <w:vAlign w:val="center"/>
          </w:tcPr>
          <w:p w14:paraId="4A6A6CA8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noWrap w:val="0"/>
            <w:vAlign w:val="center"/>
          </w:tcPr>
          <w:p w14:paraId="032A88C9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noWrap w:val="0"/>
            <w:vAlign w:val="center"/>
          </w:tcPr>
          <w:p w14:paraId="616B0CEB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区社管局，各乡（镇、街道、管理处）</w:t>
            </w:r>
          </w:p>
        </w:tc>
        <w:tc>
          <w:tcPr>
            <w:tcW w:w="1800" w:type="dxa"/>
            <w:noWrap w:val="0"/>
            <w:vAlign w:val="center"/>
          </w:tcPr>
          <w:p w14:paraId="2C6AFBEF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 w14:paraId="290E6557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 w14:paraId="38644EF2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 w14:paraId="6F6C6DCD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 w14:paraId="54BA5BB9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0896D201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 w14:paraId="53BC0E55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 w14:paraId="56BE7DEF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 w14:paraId="34072510">
      <w:pPr>
        <w:jc w:val="center"/>
        <w:rPr>
          <w:rFonts w:ascii="Times New Roman" w:hAnsi="Times New Roman" w:eastAsia="方正小标宋_GBK"/>
          <w:color w:val="000000"/>
          <w:sz w:val="28"/>
          <w:szCs w:val="28"/>
        </w:rPr>
      </w:pPr>
    </w:p>
    <w:p w14:paraId="329B63AE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MjJhMGU2ZGY3ZmM1MjIwYjJiNjFhMmZiMmMzNzUifQ=="/>
  </w:docVars>
  <w:rsids>
    <w:rsidRoot w:val="42206697"/>
    <w:rsid w:val="29053D78"/>
    <w:rsid w:val="42206697"/>
    <w:rsid w:val="4DB40C31"/>
    <w:rsid w:val="52ED254E"/>
    <w:rsid w:val="5DE01011"/>
    <w:rsid w:val="6109454D"/>
    <w:rsid w:val="76893134"/>
    <w:rsid w:val="781F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1650</Words>
  <Characters>1667</Characters>
  <Lines>0</Lines>
  <Paragraphs>0</Paragraphs>
  <TotalTime>0</TotalTime>
  <ScaleCrop>false</ScaleCrop>
  <LinksUpToDate>false</LinksUpToDate>
  <CharactersWithSpaces>7169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2020-12-10T10:38:00Z</dcterms:created>
  <dc:creator>Administrator</dc:creator>
  <cp:lastModifiedBy>戈壁上的驼铃</cp:lastModifiedBy>
  <dcterms:modified xsi:type="dcterms:W3CDTF">2024-12-19T08:23:01Z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E93C61E9A11C43CE88BC090377079FD5_13</vt:lpwstr>
  </property>
</Properties>
</file>