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湖边镇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年度政务信息公开工作年度报告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根据《中华人民共和国政府信息公开条例》《赣州市政府信息公开规定》，特向社会公布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湖边镇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公开年度报告。全文包括概述、主动公开政府信息情况、依申请公开政府信息情况、政府信息公开收费及减免情况、因政府信息公开申请行政复议以及提起行政诉讼的情况、政府信息公开存在的问题共六个部分组成。本报告中所列数据的统计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日止。本报告公布方式为网上发布，具体内容可以在赣州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经济技术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开发区网站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(http://218.204.106.218/gzkfq/index.html)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查阅。联系地址: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湖边镇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党政办，电话：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0797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8251761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根据《中华人民共和国政府信息公开条例》和《赣州市政府信息公开规定》等文件规定，通过健全机制、落实责任、完善制度、构建平台，切实加大了信息公开力度，保障了全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信息公开工作依法、及时、准确、有序开展，为提高我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各部门工作透明度，促进依法行政，服务人民群众生产、生活和经济社会活动起到了积极作用。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8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主动公开政府信息情况。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镇结合工作实际，由镇党政办统一协调，认真开展政府信息公开工作，细化职责分工，并根据实际，突出重点、创新形式，不断提高政务信息公开工作水平。2020年，在政务信息公开平台上，全镇主动公开政府信息63条，政府门户网站受理事项3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依申请公开政府信息情况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通过建立健全政务主动公开、舆情回应、发布政策、年报报告等相关制度，为信息公开的科学化、合理化提供有力保障。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480"/>
        <w:jc w:val="left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政府信息管理、平台建设、监督保障情况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高度重视政务公开工作，将政务公开工作摆在重要位置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。为更好地开展工作，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调整了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政务公开领导小组成员，成立由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镇党委副书记、镇长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，党委委员、组织委员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任副组长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各相关部门负责人为成员的政务公开领导小组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镇党政办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指定专人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面负责政务公开工作日常管理，严抓政务公开工作落实。同时，认真做好信息公开保密审查工作，通过明确信息公开范围界定，严格执行政务信息公开审批程序公开政务信息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，达到了服务群众、指导工作的目的。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1948"/>
        <w:gridCol w:w="6"/>
        <w:gridCol w:w="1314"/>
        <w:gridCol w:w="1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4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4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4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4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4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3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3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auto"/>
                <w:sz w:val="24"/>
                <w:szCs w:val="24"/>
                <w:lang w:val="en-US" w:eastAsia="zh-CN"/>
              </w:rPr>
              <w:t>17780元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089"/>
        <w:gridCol w:w="814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0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cs="宋体"/>
                <w:color w:val="auto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420"/>
        <w:jc w:val="both"/>
        <w:textAlignment w:val="auto"/>
        <w:rPr>
          <w:rFonts w:cs="Times New Roman"/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88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91"/>
        <w:gridCol w:w="591"/>
        <w:gridCol w:w="591"/>
        <w:gridCol w:w="651"/>
        <w:gridCol w:w="538"/>
        <w:gridCol w:w="592"/>
        <w:gridCol w:w="592"/>
        <w:gridCol w:w="592"/>
        <w:gridCol w:w="599"/>
        <w:gridCol w:w="592"/>
        <w:gridCol w:w="592"/>
        <w:gridCol w:w="592"/>
        <w:gridCol w:w="593"/>
        <w:gridCol w:w="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8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虽然顺利开展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，但还存在一些不足，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主要表现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在公开内容的全面性、公开渠道的多样性、公开机制的规范性等方面，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还需进一步加强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。下一步，我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将继续深入贯彻落实《中华人民共和国政府信息公开条例》和《赣州市政府办公厅关于印发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全市政务公开安排的通知》等有关精神，严格对照我区政府信息公开工作任务，认真梳理信息公开事项，进一步查漏补缺，创新发布方式，完善体制机制，加大政府信息公开工作的推进力度，确保政府信息公开规范化、制度化，深入高效地开展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六、其他需报告事项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赣州经济技术开发区湖边镇人民政府</w:t>
      </w:r>
    </w:p>
    <w:p>
      <w:pPr>
        <w:pStyle w:val="2"/>
        <w:ind w:firstLine="4480" w:firstLineChars="140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2021年1月29日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2A60"/>
    <w:rsid w:val="086E3B97"/>
    <w:rsid w:val="0A1A6777"/>
    <w:rsid w:val="111118F0"/>
    <w:rsid w:val="11B61BDD"/>
    <w:rsid w:val="120F237A"/>
    <w:rsid w:val="16F83C4C"/>
    <w:rsid w:val="17901DE9"/>
    <w:rsid w:val="17945AD2"/>
    <w:rsid w:val="17C67EF8"/>
    <w:rsid w:val="19F22048"/>
    <w:rsid w:val="1B1512F5"/>
    <w:rsid w:val="1BD447D9"/>
    <w:rsid w:val="1C4A3EDB"/>
    <w:rsid w:val="20317DD5"/>
    <w:rsid w:val="212F3BFE"/>
    <w:rsid w:val="276D6414"/>
    <w:rsid w:val="2B0E57C2"/>
    <w:rsid w:val="2BFD5B0B"/>
    <w:rsid w:val="2EB46611"/>
    <w:rsid w:val="33D362E2"/>
    <w:rsid w:val="365E445E"/>
    <w:rsid w:val="3B07503D"/>
    <w:rsid w:val="3B4D3E06"/>
    <w:rsid w:val="3FA334EA"/>
    <w:rsid w:val="4022366E"/>
    <w:rsid w:val="41E20576"/>
    <w:rsid w:val="4260500D"/>
    <w:rsid w:val="42F15EBE"/>
    <w:rsid w:val="46412154"/>
    <w:rsid w:val="4ABF1D71"/>
    <w:rsid w:val="4CA15D30"/>
    <w:rsid w:val="51C12824"/>
    <w:rsid w:val="536F28B5"/>
    <w:rsid w:val="574B20CB"/>
    <w:rsid w:val="575A2F0E"/>
    <w:rsid w:val="57A05200"/>
    <w:rsid w:val="580362DA"/>
    <w:rsid w:val="5A606435"/>
    <w:rsid w:val="5BB95ACF"/>
    <w:rsid w:val="5BF32B30"/>
    <w:rsid w:val="60F2145B"/>
    <w:rsid w:val="613F3FC1"/>
    <w:rsid w:val="617D319D"/>
    <w:rsid w:val="65003424"/>
    <w:rsid w:val="658611EC"/>
    <w:rsid w:val="6AE420E0"/>
    <w:rsid w:val="6B3F182B"/>
    <w:rsid w:val="6C00075A"/>
    <w:rsid w:val="6E0739A8"/>
    <w:rsid w:val="6E194171"/>
    <w:rsid w:val="725D502F"/>
    <w:rsid w:val="78CB64BE"/>
    <w:rsid w:val="7B5E59A7"/>
    <w:rsid w:val="7D2229E8"/>
    <w:rsid w:val="7F6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rticle-icon"/>
    <w:basedOn w:val="7"/>
    <w:qFormat/>
    <w:uiPriority w:val="0"/>
  </w:style>
  <w:style w:type="character" w:customStyle="1" w:styleId="11">
    <w:name w:val="hover12"/>
    <w:basedOn w:val="7"/>
    <w:qFormat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2021-01-29T01:48:00Z</cp:lastPrinted>
  <dcterms:modified xsi:type="dcterms:W3CDTF">2021-04-12T07:12:50Z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2622AC79483444B1AAA367529DA4A345</vt:lpwstr>
  </property>
</Properties>
</file>