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11F7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jc w:val="center"/>
        <w:textAlignment w:val="auto"/>
        <w:rPr>
          <w:rFonts w:hint="eastAsia" w:ascii="方正小标宋简体" w:hAnsi="方正小标宋简体" w:eastAsia="方正小标宋简体" w:cs="方正小标宋简体"/>
          <w:b w:val="0"/>
          <w:bCs w:val="0"/>
          <w:snapToGrid/>
          <w:color w:val="333333"/>
          <w:sz w:val="44"/>
          <w:szCs w:val="44"/>
          <w:lang w:val="en-US" w:eastAsia="zh-CN"/>
        </w:rPr>
      </w:pPr>
      <w:bookmarkStart w:id="0" w:name="_GoBack"/>
      <w:r>
        <w:rPr>
          <w:rFonts w:hint="eastAsia" w:ascii="方正小标宋简体" w:hAnsi="方正小标宋简体" w:eastAsia="方正小标宋简体" w:cs="方正小标宋简体"/>
          <w:b w:val="0"/>
          <w:bCs w:val="0"/>
          <w:snapToGrid/>
          <w:color w:val="333333"/>
          <w:sz w:val="44"/>
          <w:szCs w:val="44"/>
          <w:lang w:val="en-US" w:eastAsia="zh-CN"/>
        </w:rPr>
        <w:t>赣州市司法局赣州经济技术开发区分局</w:t>
      </w:r>
    </w:p>
    <w:p w14:paraId="1BE550B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0"/>
        <w:jc w:val="center"/>
        <w:textAlignment w:val="auto"/>
        <w:rPr>
          <w:rFonts w:hint="eastAsia" w:ascii="方正小标宋简体" w:hAnsi="方正小标宋简体" w:eastAsia="方正小标宋简体" w:cs="方正小标宋简体"/>
          <w:b w:val="0"/>
          <w:bCs w:val="0"/>
          <w:snapToGrid/>
          <w:color w:val="333333"/>
          <w:sz w:val="44"/>
          <w:szCs w:val="44"/>
        </w:rPr>
      </w:pPr>
      <w:r>
        <w:rPr>
          <w:rFonts w:hint="eastAsia" w:ascii="方正小标宋简体" w:hAnsi="方正小标宋简体" w:eastAsia="方正小标宋简体" w:cs="方正小标宋简体"/>
          <w:b w:val="0"/>
          <w:bCs w:val="0"/>
          <w:snapToGrid/>
          <w:color w:val="333333"/>
          <w:sz w:val="44"/>
          <w:szCs w:val="44"/>
          <w:lang w:val="en-US" w:eastAsia="zh-CN"/>
        </w:rPr>
        <w:t>2022年</w:t>
      </w:r>
      <w:r>
        <w:rPr>
          <w:rFonts w:hint="eastAsia" w:ascii="方正小标宋简体" w:hAnsi="方正小标宋简体" w:eastAsia="方正小标宋简体" w:cs="方正小标宋简体"/>
          <w:b w:val="0"/>
          <w:bCs w:val="0"/>
          <w:snapToGrid/>
          <w:color w:val="333333"/>
          <w:sz w:val="44"/>
          <w:szCs w:val="44"/>
        </w:rPr>
        <w:t>政府信息公开工作年度报告</w:t>
      </w:r>
    </w:p>
    <w:bookmarkEnd w:id="0"/>
    <w:p w14:paraId="39273970">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color w:val="333333"/>
          <w:sz w:val="32"/>
          <w:szCs w:val="32"/>
        </w:rPr>
      </w:pPr>
    </w:p>
    <w:p w14:paraId="3613F2F6">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6" w:firstLineChars="200"/>
        <w:jc w:val="both"/>
        <w:textAlignment w:val="auto"/>
        <w:rPr>
          <w:rFonts w:hint="eastAsia" w:ascii="黑体" w:hAnsi="黑体" w:eastAsia="黑体" w:cs="黑体"/>
          <w:b w:val="0"/>
          <w:bCs w:val="0"/>
          <w:snapToGrid/>
          <w:color w:val="333333"/>
          <w:sz w:val="32"/>
          <w:szCs w:val="32"/>
        </w:rPr>
      </w:pPr>
      <w:r>
        <w:rPr>
          <w:rFonts w:hint="eastAsia" w:ascii="黑体" w:hAnsi="黑体" w:eastAsia="黑体" w:cs="黑体"/>
          <w:b w:val="0"/>
          <w:bCs w:val="0"/>
          <w:snapToGrid/>
          <w:color w:val="333333"/>
          <w:sz w:val="32"/>
          <w:szCs w:val="32"/>
        </w:rPr>
        <w:t>一、总体情况</w:t>
      </w:r>
    </w:p>
    <w:p w14:paraId="010EA60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6" w:firstLineChars="200"/>
        <w:jc w:val="both"/>
        <w:textAlignment w:val="auto"/>
        <w:rPr>
          <w:rFonts w:hint="eastAsia" w:ascii="仿宋" w:hAnsi="仿宋" w:eastAsia="仿宋" w:cs="仿宋"/>
          <w:snapToGrid/>
          <w:color w:val="333333"/>
          <w:sz w:val="32"/>
          <w:szCs w:val="32"/>
        </w:rPr>
      </w:pPr>
      <w:r>
        <w:rPr>
          <w:rFonts w:hint="eastAsia" w:ascii="仿宋" w:hAnsi="仿宋" w:eastAsia="仿宋" w:cs="仿宋"/>
          <w:i w:val="0"/>
          <w:caps w:val="0"/>
          <w:color w:val="auto"/>
          <w:spacing w:val="0"/>
          <w:kern w:val="2"/>
          <w:sz w:val="32"/>
          <w:szCs w:val="32"/>
          <w:shd w:val="clear" w:fill="FFFFFF"/>
          <w:lang w:val="en-US" w:eastAsia="zh-CN" w:bidi="ar-SA"/>
        </w:rPr>
        <w:t>2022年赣州市司法局赣州经济技术开发区分局坚持以习近平新时代中国特色社会主义思想为指导，认真贯彻党的十九大和十九届二中、三中、四中、五中、六中全会以及党的二十大精神，严格落实市政府办公室《关于印发贯彻落实省政府办公厅2022年政务公开工作要点任务分工的通知(正式公文)》（〔2022〕69号）和区党政办关于印发《赣州经开区政府门户网站内容保障工作方案》的通知、《关于做好2022年政务公开工作的通知》的文件要求。紧紧围绕省委、省政府和市委、市政府、区党工委、管委会中心工作及社会群众关注关切，进一步提高我局政务公开法治化、标准化、规范化水平，深化“五型”政府建设，着力提升政府信息公开质量，推进拓宽政府信息公开渠道，不断增强政府信息公开实效。</w:t>
      </w:r>
    </w:p>
    <w:p w14:paraId="0434FED8">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黑体" w:hAnsi="黑体" w:eastAsia="黑体" w:cs="黑体"/>
          <w:b w:val="0"/>
          <w:bCs w:val="0"/>
          <w:snapToGrid/>
          <w:color w:val="333333"/>
          <w:sz w:val="32"/>
          <w:szCs w:val="32"/>
        </w:rPr>
        <w:t>二、主动公开政府信息情况</w:t>
      </w: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4B7C654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18832C3">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color w:val="000000"/>
                <w:sz w:val="20"/>
              </w:rPr>
              <w:t>第二十条第（一）项</w:t>
            </w:r>
          </w:p>
        </w:tc>
      </w:tr>
      <w:tr w14:paraId="5277B31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2F361E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6DC334E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289C72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90CA033">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14:paraId="002850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6870DC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9E58A58">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6111C0A8">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4421BB4">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14:paraId="3FC636E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62EB21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900DED9">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F5A8F92">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B68EBB1">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14:paraId="7B59D1D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5A4846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color w:val="000000"/>
                <w:sz w:val="20"/>
              </w:rPr>
              <w:t>第二十条第（五）项</w:t>
            </w:r>
          </w:p>
        </w:tc>
      </w:tr>
      <w:tr w14:paraId="5563928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EA580F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28D0CB36">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5EF5F7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67AB48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ED8CEE8">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14:paraId="31477A9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6FD7ECA">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color w:val="000000"/>
                <w:sz w:val="20"/>
              </w:rPr>
              <w:t>第二十条第（六）项</w:t>
            </w:r>
          </w:p>
        </w:tc>
      </w:tr>
      <w:tr w14:paraId="7027A7B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1FB22E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4E8FEFE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14:paraId="3BD6D9E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42C856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2F09CE6D">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14:paraId="5C0F68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F6C05E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71BBF66">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14:paraId="5574B44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7D43412">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color w:val="000000"/>
                <w:sz w:val="20"/>
              </w:rPr>
              <w:t>第二十条第（八）项</w:t>
            </w:r>
          </w:p>
        </w:tc>
      </w:tr>
      <w:tr w14:paraId="7E77522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75817E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4284D0F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14:paraId="234DE67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C4FAF0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59026D87">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14:paraId="333739D9">
      <w:pPr>
        <w:widowControl/>
        <w:autoSpaceDE/>
        <w:autoSpaceDN/>
        <w:snapToGrid/>
        <w:spacing w:line="240" w:lineRule="auto"/>
        <w:ind w:firstLine="0"/>
        <w:jc w:val="left"/>
        <w:rPr>
          <w:rFonts w:hint="eastAsia" w:ascii="宋体" w:hAnsi="宋体" w:eastAsia="宋体" w:cs="宋体"/>
          <w:snapToGrid/>
          <w:sz w:val="24"/>
          <w:szCs w:val="24"/>
        </w:rPr>
      </w:pPr>
    </w:p>
    <w:p w14:paraId="500F926E">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14:paraId="5E8F426B">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117781A1">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4F18876F">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74CBFF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14:paraId="0900A43A">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03CFB59">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DFB9821">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F8083F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432AE7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14:paraId="324E8003">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D5EBC6D">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14:paraId="2FE01F67">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015CE8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14:paraId="25A2284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4E2E9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14:paraId="0AC6A4B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483CF5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B243EB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044080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0C3D3349">
            <w:pPr>
              <w:widowControl/>
              <w:autoSpaceDE/>
              <w:autoSpaceDN/>
              <w:snapToGrid/>
              <w:spacing w:line="240" w:lineRule="auto"/>
              <w:ind w:firstLine="0"/>
              <w:jc w:val="left"/>
              <w:rPr>
                <w:rFonts w:ascii="宋体" w:hAnsi="宋体" w:eastAsia="宋体" w:cs="宋体"/>
                <w:snapToGrid/>
                <w:sz w:val="24"/>
                <w:szCs w:val="24"/>
              </w:rPr>
            </w:pPr>
          </w:p>
        </w:tc>
      </w:tr>
      <w:tr w14:paraId="77441455">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8DB12B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947E56A">
            <w:pPr>
              <w:widowControl/>
              <w:autoSpaceDE/>
              <w:autoSpaceDN/>
              <w:snapToGrid/>
              <w:spacing w:line="240" w:lineRule="auto"/>
              <w:ind w:firstLine="0"/>
              <w:jc w:val="center"/>
              <w:rPr>
                <w:rFonts w:ascii="Calibri" w:hAnsi="Calibri" w:eastAsia="宋体" w:cs="Calibri"/>
                <w:snapToGrid/>
                <w:sz w:val="20"/>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246CBEF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067690">
            <w:pPr>
              <w:widowControl/>
              <w:autoSpaceDE/>
              <w:autoSpaceDN/>
              <w:snapToGrid/>
              <w:spacing w:line="240" w:lineRule="auto"/>
              <w:ind w:firstLine="0"/>
              <w:jc w:val="center"/>
              <w:rPr>
                <w:rFonts w:ascii="Calibri" w:hAnsi="Calibri" w:eastAsia="宋体" w:cs="Calibri"/>
                <w:snapToGrid/>
                <w:sz w:val="20"/>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C1CB1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54FA78">
            <w:pPr>
              <w:widowControl/>
              <w:autoSpaceDE/>
              <w:autoSpaceDN/>
              <w:snapToGrid/>
              <w:spacing w:line="240" w:lineRule="auto"/>
              <w:ind w:firstLine="0"/>
              <w:jc w:val="center"/>
              <w:rPr>
                <w:rFonts w:ascii="Calibri" w:hAnsi="Calibri" w:eastAsia="宋体" w:cs="Calibri"/>
                <w:snapToGrid/>
                <w:sz w:val="20"/>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47CD94">
            <w:pPr>
              <w:widowControl/>
              <w:autoSpaceDE/>
              <w:autoSpaceDN/>
              <w:snapToGrid/>
              <w:spacing w:line="240" w:lineRule="auto"/>
              <w:ind w:firstLine="0"/>
              <w:jc w:val="center"/>
              <w:rPr>
                <w:rFonts w:ascii="Calibri" w:hAnsi="Calibri" w:eastAsia="宋体" w:cs="Calibri"/>
                <w:snapToGrid/>
                <w:sz w:val="20"/>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D5B6E06">
            <w:pPr>
              <w:widowControl/>
              <w:autoSpaceDE/>
              <w:autoSpaceDN/>
              <w:snapToGrid/>
              <w:spacing w:line="240" w:lineRule="auto"/>
              <w:ind w:firstLine="0"/>
              <w:jc w:val="center"/>
              <w:rPr>
                <w:rFonts w:ascii="Calibri" w:hAnsi="Calibri" w:eastAsia="宋体" w:cs="Calibri"/>
                <w:snapToGrid/>
                <w:sz w:val="20"/>
              </w:rPr>
            </w:pPr>
            <w:r>
              <w:rPr>
                <w:rFonts w:hint="eastAsia" w:ascii="Calibri" w:hAnsi="Calibri" w:eastAsia="宋体" w:cs="Calibri"/>
                <w:snapToGrid/>
                <w:sz w:val="20"/>
                <w:lang w:val="en-US" w:eastAsia="zh-CN"/>
              </w:rPr>
              <w:t>0</w:t>
            </w:r>
          </w:p>
        </w:tc>
      </w:tr>
      <w:tr w14:paraId="6FE70F7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7B19B9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BA3F8C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211C46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2C7FF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1052A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D86FD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89D25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D88D6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412F2A65">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7E4786C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3AFAD3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2A2751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BD89CD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86B8D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152F8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FFD96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B4C37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ECFC1E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B04C3C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B11A710">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D8B777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E92574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7DC4B8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69336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524A9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11A7C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C44EE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D2460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B108BC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AA6EE46">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301B349">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41AF19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7D41CE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7A08065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98171A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8027AD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E9E42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95B8EC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0C38EA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7A06516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F760DA8">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869EDA8">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8157AB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545DA2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7B5837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D22998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3A2A2B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D23AB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11C46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2C48B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2D85AD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90754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59D8676">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47CC91D">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78192A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701EBB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FDB59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9533CA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B23D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E5BCD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E26EF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5525999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3F77BC2">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72AD551D">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DC810F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912209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301BDCA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396F2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94F760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0CC08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D62578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0926C3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01FDA9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5B4FB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10F51D9">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FF270D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A9F41F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7A692F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CCAA4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8FCA7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F27EB9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67D37F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E473A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D50E98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43DF631">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C01F16F">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807F032">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AB0F65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318041C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3E08A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AF9A8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AB5B5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FCA24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5F2D93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6198AC7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6A7D996">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12152F4">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0F3E3A2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D7E68D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835F42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FEBE9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9A59DF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2587D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EDA517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FD446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4EE9EB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B61E7E2">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7BE51420">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C86C06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0354728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3A037D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6F8CB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5268F2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21B7C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03BEE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BBE42C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0381A0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72973D9">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DAF2F9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934E3A3">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88E4D3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C7E6B9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2D09B3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A5C28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1478DF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60218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58A0E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5D4933C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FCF3553">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591A8DF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EC68C4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057E83B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18578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60D7BF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E1554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2E15BE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E45973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52E52B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45D12B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42D351E">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B549CDD">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07F3CCF">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F8B2F9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6D9DA7F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E1DD29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EA42C1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D9B715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7FAB06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7CDFB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5DDF0D4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0943D6F">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1BDEFE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F3AFEBB">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5EE585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1BCB4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29E1D5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1F67C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B4678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85F7C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EAA43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020790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AA7D684">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00AA849B">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C847FE">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0B99432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6A7D15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54483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2B738B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81A14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5353C8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4D8DF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1ABE977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06D63A8">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45843EFB">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3DF9131">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0AEE6A0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D56569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5A35D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B3865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453B1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BE3771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391E5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201B2FB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0CC26B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6B47B3E3">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54EAEB4">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0B9444F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369F723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BB821F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249CF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0A9F69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E3E64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660DB9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D1164F5">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7A2FE5F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14:paraId="2EA9B363">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0943B0F0">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14:paraId="50481A75">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14:paraId="58BDC06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35E45CD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1B3AAA9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F22D6D6">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93E4C3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308DB89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1F21CB5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EAE20E0">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18A7703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4FD6658E">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AC82D1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A02EC42">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622C7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F3FDE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54463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3EC2E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8840E2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380649D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967E51D">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1D048887">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4AB26FEB">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480341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D0745E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01C4B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540F1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431F9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B83F99">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535230">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7C2A3A0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2A9C0B7">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66998078">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71A89B08">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A84A74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A0AE76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BFC7FB">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56BA6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44371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6C38E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8305D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0B5A813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367965D">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F8103FA">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CD6F19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4352937">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34B6A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5F5ED1">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EDC2BE">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BFA31F">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3CDF1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14:paraId="1F032247">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54C0B47">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AA14424">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823E60D">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0479DC">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DDFDE3">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B1682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DB8C1A">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65EC28">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bl>
    <w:p w14:paraId="02C3E4BF">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14:paraId="6D376AA9">
      <w:pPr>
        <w:widowControl/>
        <w:shd w:val="clear" w:color="auto" w:fill="FFFFFF"/>
        <w:autoSpaceDE/>
        <w:autoSpaceDN/>
        <w:snapToGrid/>
        <w:spacing w:line="240" w:lineRule="auto"/>
        <w:ind w:firstLine="480"/>
        <w:rPr>
          <w:rFonts w:hint="eastAsia" w:ascii="黑体" w:hAnsi="黑体" w:eastAsia="黑体" w:cs="宋体"/>
          <w:b w:val="0"/>
          <w:bCs w:val="0"/>
          <w:snapToGrid/>
          <w:color w:val="558ED5" w:themeColor="text2" w:themeTint="99"/>
          <w:szCs w:val="32"/>
          <w:lang w:eastAsia="zh-CN"/>
          <w14:textFill>
            <w14:solidFill>
              <w14:schemeClr w14:val="tx2">
                <w14:lumMod w14:val="60000"/>
                <w14:lumOff w14:val="40000"/>
              </w14:schemeClr>
            </w14:solidFill>
          </w14:textFill>
        </w:rPr>
      </w:pPr>
      <w:r>
        <w:rPr>
          <w:rFonts w:hint="eastAsia" w:ascii="黑体" w:hAnsi="黑体" w:eastAsia="黑体" w:cs="宋体"/>
          <w:b w:val="0"/>
          <w:bCs w:val="0"/>
          <w:snapToGrid/>
          <w:color w:val="333333"/>
          <w:szCs w:val="32"/>
        </w:rPr>
        <w:t>四、政府信息公开行政复议、行政诉讼情况</w:t>
      </w:r>
    </w:p>
    <w:p w14:paraId="10CA98C3">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6E697AF">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224C0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0877A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14:paraId="3127C748">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3F4F7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C274ED">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555574FC">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72E61A">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104D00E0">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68FFC9">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229D3B22">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97836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3B507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CC07F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14:paraId="242546B0">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3B4DECE2">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66F7C043">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3DCB186F">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3269FD83">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36E7A3CB">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20A1CC">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08D984F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B14472">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8398C9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3EA22D">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14:paraId="19A1B4C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36E79">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2E7DAC7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545EE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BE6B2A">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76558FE9">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C1986E">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14:paraId="3993424B">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EBC4FF">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14:paraId="435A315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3ED5FE">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14:paraId="1AB90AB4">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5BD795">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14:paraId="7522EF9C">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6D966">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4A3672">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384AF4">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6BC23F">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07F6F7">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82C63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48435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8BFFFF">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79E9D">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C68899">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F0FCDE">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074CE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C40D9D">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4368F8">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9DCEDE">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14:paraId="1E416A2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存在的主要问题及改进情况</w:t>
      </w:r>
    </w:p>
    <w:p w14:paraId="66DE55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存在的问题：</w:t>
      </w:r>
      <w:r>
        <w:rPr>
          <w:rFonts w:hint="eastAsia" w:ascii="仿宋" w:hAnsi="仿宋" w:eastAsia="仿宋" w:cs="仿宋"/>
          <w:i w:val="0"/>
          <w:caps w:val="0"/>
          <w:color w:val="auto"/>
          <w:spacing w:val="0"/>
          <w:sz w:val="32"/>
          <w:szCs w:val="32"/>
          <w:shd w:val="clear" w:fill="FFFFFF"/>
        </w:rPr>
        <w:t>一</w:t>
      </w:r>
      <w:r>
        <w:rPr>
          <w:rFonts w:hint="eastAsia" w:ascii="仿宋" w:hAnsi="仿宋" w:eastAsia="仿宋" w:cs="仿宋"/>
          <w:i w:val="0"/>
          <w:caps w:val="0"/>
          <w:color w:val="auto"/>
          <w:spacing w:val="0"/>
          <w:sz w:val="32"/>
          <w:szCs w:val="32"/>
          <w:shd w:val="clear" w:fill="FFFFFF"/>
          <w:lang w:eastAsia="zh-CN"/>
        </w:rPr>
        <w:t>是</w:t>
      </w:r>
      <w:r>
        <w:rPr>
          <w:rFonts w:hint="eastAsia" w:ascii="仿宋" w:hAnsi="仿宋" w:eastAsia="仿宋" w:cs="仿宋"/>
          <w:i w:val="0"/>
          <w:caps w:val="0"/>
          <w:color w:val="auto"/>
          <w:spacing w:val="0"/>
          <w:sz w:val="32"/>
          <w:szCs w:val="32"/>
          <w:shd w:val="clear" w:fill="FFFFFF"/>
        </w:rPr>
        <w:t>随着互联网逐渐成为信息传播的重要渠道，主动公开工作的时效性</w:t>
      </w:r>
      <w:r>
        <w:rPr>
          <w:rFonts w:hint="eastAsia" w:ascii="仿宋" w:hAnsi="仿宋" w:eastAsia="仿宋" w:cs="仿宋"/>
          <w:i w:val="0"/>
          <w:caps w:val="0"/>
          <w:color w:val="auto"/>
          <w:spacing w:val="0"/>
          <w:sz w:val="32"/>
          <w:szCs w:val="32"/>
          <w:shd w:val="clear" w:fill="FFFFFF"/>
          <w:lang w:eastAsia="zh-CN"/>
        </w:rPr>
        <w:t>不</w:t>
      </w:r>
      <w:r>
        <w:rPr>
          <w:rFonts w:hint="eastAsia" w:ascii="仿宋" w:hAnsi="仿宋" w:eastAsia="仿宋" w:cs="仿宋"/>
          <w:i w:val="0"/>
          <w:caps w:val="0"/>
          <w:color w:val="auto"/>
          <w:spacing w:val="0"/>
          <w:sz w:val="32"/>
          <w:szCs w:val="32"/>
          <w:shd w:val="clear" w:fill="FFFFFF"/>
        </w:rPr>
        <w:t>及时。二</w:t>
      </w:r>
      <w:r>
        <w:rPr>
          <w:rFonts w:hint="eastAsia" w:ascii="仿宋" w:hAnsi="仿宋" w:eastAsia="仿宋" w:cs="仿宋"/>
          <w:i w:val="0"/>
          <w:caps w:val="0"/>
          <w:color w:val="auto"/>
          <w:spacing w:val="0"/>
          <w:sz w:val="32"/>
          <w:szCs w:val="32"/>
          <w:shd w:val="clear" w:fill="FFFFFF"/>
          <w:lang w:eastAsia="zh-CN"/>
        </w:rPr>
        <w:t>是</w:t>
      </w:r>
      <w:r>
        <w:rPr>
          <w:rFonts w:hint="eastAsia" w:ascii="仿宋" w:hAnsi="仿宋" w:eastAsia="仿宋" w:cs="仿宋"/>
          <w:i w:val="0"/>
          <w:caps w:val="0"/>
          <w:color w:val="auto"/>
          <w:spacing w:val="0"/>
          <w:sz w:val="32"/>
          <w:szCs w:val="32"/>
          <w:shd w:val="clear" w:fill="FFFFFF"/>
        </w:rPr>
        <w:t>信息公开工作督促检查力度还需加强。</w:t>
      </w:r>
      <w:r>
        <w:rPr>
          <w:rFonts w:hint="eastAsia" w:ascii="仿宋" w:hAnsi="仿宋" w:eastAsia="仿宋" w:cs="仿宋"/>
          <w:i w:val="0"/>
          <w:caps w:val="0"/>
          <w:color w:val="auto"/>
          <w:spacing w:val="0"/>
          <w:sz w:val="32"/>
          <w:szCs w:val="32"/>
          <w:shd w:val="clear" w:fill="FFFFFF"/>
          <w:lang w:eastAsia="zh-CN"/>
        </w:rPr>
        <w:t>三是信息公开的工作内容过于单一。</w:t>
      </w:r>
    </w:p>
    <w:p w14:paraId="2063C7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eastAsia="zh-CN"/>
        </w:rPr>
        <w:t>改进情况：对于工作中出现的问题，</w:t>
      </w:r>
      <w:r>
        <w:rPr>
          <w:rFonts w:hint="eastAsia" w:ascii="仿宋" w:hAnsi="仿宋" w:eastAsia="仿宋" w:cs="仿宋"/>
          <w:i w:val="0"/>
          <w:caps w:val="0"/>
          <w:color w:val="auto"/>
          <w:spacing w:val="0"/>
          <w:sz w:val="32"/>
          <w:szCs w:val="32"/>
          <w:shd w:val="clear" w:fill="FFFFFF"/>
        </w:rPr>
        <w:t>我局将进一步加大政务信息公开的工作力度，及时回应公众关切，有效保障人民群众的知情权、参与权、监督权。</w:t>
      </w:r>
    </w:p>
    <w:p w14:paraId="22AEC7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（一）加大工作力度，及时发布和更新依法应主动公开的政府信息，坚持公开为常态、不公开为例外原则，推进决策公开、执行公开、管理公开、服务公开、结果公开。</w:t>
      </w:r>
    </w:p>
    <w:p w14:paraId="71729C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（二）完善政府信息公开制度，健全工作机制，确保政府信息公开工作的常态化。</w:t>
      </w:r>
    </w:p>
    <w:p w14:paraId="07EBB9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（三）</w:t>
      </w:r>
      <w:r>
        <w:rPr>
          <w:rFonts w:hint="eastAsia" w:ascii="仿宋" w:hAnsi="仿宋" w:eastAsia="仿宋" w:cs="仿宋"/>
          <w:i w:val="0"/>
          <w:caps w:val="0"/>
          <w:color w:val="auto"/>
          <w:spacing w:val="0"/>
          <w:sz w:val="32"/>
          <w:szCs w:val="32"/>
          <w:shd w:val="clear" w:fill="FFFFFF"/>
          <w:lang w:eastAsia="zh-CN"/>
        </w:rPr>
        <w:t>优化政务公开平台</w:t>
      </w:r>
      <w:r>
        <w:rPr>
          <w:rFonts w:hint="eastAsia" w:ascii="仿宋" w:hAnsi="仿宋" w:eastAsia="仿宋" w:cs="仿宋"/>
          <w:i w:val="0"/>
          <w:caps w:val="0"/>
          <w:color w:val="auto"/>
          <w:spacing w:val="0"/>
          <w:sz w:val="32"/>
          <w:szCs w:val="32"/>
          <w:shd w:val="clear" w:fill="FFFFFF"/>
        </w:rPr>
        <w:t>，创新政务公开方式，加强互联网政务信息数据服务平台和便民服务平台建设，保障社会公众更加便利获取司法行政信息</w:t>
      </w:r>
      <w:r>
        <w:rPr>
          <w:rFonts w:hint="eastAsia" w:ascii="仿宋" w:hAnsi="仿宋" w:eastAsia="仿宋" w:cs="仿宋"/>
          <w:i w:val="0"/>
          <w:caps w:val="0"/>
          <w:color w:val="auto"/>
          <w:spacing w:val="0"/>
          <w:sz w:val="32"/>
          <w:szCs w:val="32"/>
          <w:shd w:val="clear" w:fill="FFFFFF"/>
          <w:lang w:eastAsia="zh-CN"/>
        </w:rPr>
        <w:t>。</w:t>
      </w:r>
    </w:p>
    <w:p w14:paraId="3B7A4B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（四）工作内容提质增效，加强对政务公开工作人员的培训，不断提升工作能力与工作水平，实现政务公开工作的提质增效。</w:t>
      </w:r>
    </w:p>
    <w:p w14:paraId="3986D1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6"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（五）密切关注社会需求，深入基层群众、关注基层群众的真实需求，及时准确的回应基层群众关注的问题。</w:t>
      </w:r>
    </w:p>
    <w:p w14:paraId="15D1E67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firstLine="646"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其他需要报告的事项</w:t>
      </w:r>
    </w:p>
    <w:p w14:paraId="34DB0AE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6" w:firstLineChars="200"/>
        <w:textAlignment w:val="auto"/>
        <w:rPr>
          <w:rFonts w:hint="eastAsia" w:ascii="仿宋" w:hAnsi="仿宋" w:eastAsia="仿宋" w:cs="仿宋"/>
          <w:i w:val="0"/>
          <w:caps w:val="0"/>
          <w:snapToGrid/>
          <w:color w:val="auto"/>
          <w:spacing w:val="0"/>
          <w:sz w:val="32"/>
          <w:szCs w:val="32"/>
          <w:shd w:val="clear" w:fill="FFFFFF"/>
          <w:lang w:val="en-US" w:eastAsia="zh-CN" w:bidi="ar-SA"/>
        </w:rPr>
      </w:pPr>
      <w:r>
        <w:rPr>
          <w:rFonts w:hint="eastAsia" w:ascii="仿宋" w:hAnsi="仿宋" w:eastAsia="仿宋" w:cs="仿宋"/>
          <w:i w:val="0"/>
          <w:caps w:val="0"/>
          <w:snapToGrid/>
          <w:color w:val="auto"/>
          <w:spacing w:val="0"/>
          <w:sz w:val="32"/>
          <w:szCs w:val="32"/>
          <w:shd w:val="clear" w:fill="FFFFFF"/>
          <w:lang w:val="en-US" w:eastAsia="zh-CN" w:bidi="ar-SA"/>
        </w:rPr>
        <w:t>按照《国务院办公厅关于印发〈政府信息公开信息处理费管理办法〉的通知》（国办函〔2020〕109 号）规定的按件、按量收费标准，本年度没有产生信息公开处理费。</w:t>
      </w:r>
    </w:p>
    <w:p w14:paraId="5E32C4D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textAlignment w:val="auto"/>
        <w:rPr>
          <w:rFonts w:hint="eastAsia" w:ascii="仿宋" w:hAnsi="仿宋" w:eastAsia="仿宋" w:cs="仿宋"/>
          <w:i w:val="0"/>
          <w:caps w:val="0"/>
          <w:snapToGrid/>
          <w:color w:val="auto"/>
          <w:spacing w:val="0"/>
          <w:sz w:val="32"/>
          <w:szCs w:val="32"/>
          <w:shd w:val="clear" w:fill="FFFFFF"/>
          <w:lang w:val="en-US" w:eastAsia="zh-CN" w:bidi="ar-SA"/>
        </w:rPr>
      </w:pPr>
    </w:p>
    <w:p w14:paraId="193FEFA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textAlignment w:val="auto"/>
        <w:rPr>
          <w:rFonts w:hint="eastAsia" w:ascii="仿宋" w:hAnsi="仿宋" w:eastAsia="仿宋" w:cs="仿宋"/>
          <w:i w:val="0"/>
          <w:caps w:val="0"/>
          <w:snapToGrid/>
          <w:color w:val="auto"/>
          <w:spacing w:val="0"/>
          <w:sz w:val="32"/>
          <w:szCs w:val="32"/>
          <w:shd w:val="clear" w:fill="FFFFFF"/>
          <w:lang w:val="en-US" w:eastAsia="zh-CN" w:bidi="ar-SA"/>
        </w:rPr>
      </w:pPr>
    </w:p>
    <w:p w14:paraId="4356C1B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textAlignment w:val="auto"/>
        <w:rPr>
          <w:rFonts w:hint="eastAsia" w:ascii="仿宋" w:hAnsi="仿宋" w:eastAsia="仿宋" w:cs="仿宋"/>
          <w:i w:val="0"/>
          <w:caps w:val="0"/>
          <w:snapToGrid/>
          <w:color w:val="auto"/>
          <w:spacing w:val="0"/>
          <w:sz w:val="32"/>
          <w:szCs w:val="32"/>
          <w:shd w:val="clear" w:fill="FFFFFF"/>
          <w:lang w:val="en-US" w:eastAsia="zh-CN" w:bidi="ar-SA"/>
        </w:rPr>
      </w:pPr>
    </w:p>
    <w:p w14:paraId="6505E35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200"/>
        <w:textAlignment w:val="auto"/>
        <w:rPr>
          <w:rFonts w:hint="default" w:ascii="仿宋" w:hAnsi="仿宋" w:eastAsia="仿宋" w:cs="仿宋"/>
          <w:i w:val="0"/>
          <w:caps w:val="0"/>
          <w:snapToGrid/>
          <w:color w:val="auto"/>
          <w:spacing w:val="0"/>
          <w:sz w:val="32"/>
          <w:szCs w:val="32"/>
          <w:shd w:val="clear" w:fill="FFFFFF"/>
          <w:lang w:val="en-US" w:eastAsia="zh-CN" w:bidi="ar-SA"/>
        </w:rPr>
      </w:pPr>
    </w:p>
    <w:p w14:paraId="44F6D9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赣州市司法局赣州经济技术开发区分局</w:t>
      </w:r>
    </w:p>
    <w:p w14:paraId="7BE6AF49">
      <w:pPr>
        <w:widowControl/>
        <w:shd w:val="clear" w:color="auto" w:fill="FFFFFF"/>
        <w:autoSpaceDE/>
        <w:autoSpaceDN/>
        <w:snapToGrid/>
        <w:spacing w:line="240" w:lineRule="auto"/>
        <w:ind w:left="0" w:leftChars="0" w:right="1605" w:rightChars="497" w:firstLine="0" w:firstLineChars="0"/>
        <w:jc w:val="right"/>
        <w:rPr>
          <w:rFonts w:hint="eastAsia"/>
        </w:rPr>
      </w:pPr>
      <w:r>
        <w:rPr>
          <w:rFonts w:hint="eastAsia" w:ascii="仿宋" w:hAnsi="仿宋" w:eastAsia="仿宋" w:cs="仿宋"/>
          <w:i w:val="0"/>
          <w:caps w:val="0"/>
          <w:color w:val="auto"/>
          <w:spacing w:val="0"/>
          <w:sz w:val="32"/>
          <w:szCs w:val="32"/>
          <w:shd w:val="clear" w:fill="FFFFFF"/>
          <w:lang w:val="en-US" w:eastAsia="zh-CN"/>
        </w:rPr>
        <w:t>2023年1月18日</w:t>
      </w:r>
    </w:p>
    <w:sectPr>
      <w:headerReference r:id="rId5" w:type="default"/>
      <w:footerReference r:id="rId6" w:type="default"/>
      <w:pgSz w:w="11906" w:h="16838"/>
      <w:pgMar w:top="1474" w:right="1417" w:bottom="1474" w:left="1417" w:header="113" w:footer="170" w:gutter="0"/>
      <w:paperSrc w:first="2" w:other="2"/>
      <w:pgNumType w:fmt="numberInDash" w:start="1"/>
      <w:cols w:space="0" w:num="1"/>
      <w:rtlGutter w:val="0"/>
      <w:docGrid w:type="linesAndChars" w:linePitch="59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BC17">
    <w:pPr>
      <w:pStyle w:val="5"/>
      <w:rPr>
        <w:rFonts w:hint="eastAsia"/>
        <w:sz w:val="13"/>
        <w:szCs w:val="6"/>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76D3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176D3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DAC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6921"/>
    <w:multiLevelType w:val="singleLevel"/>
    <w:tmpl w:val="8336692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162"/>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MTAwYTk1NzkyMGI1NWUyNGUwZDZhN2E3ZDdmYzM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13833F4C"/>
    <w:rsid w:val="13EA4C02"/>
    <w:rsid w:val="19866079"/>
    <w:rsid w:val="2C087BF6"/>
    <w:rsid w:val="2E4732D5"/>
    <w:rsid w:val="30C218B7"/>
    <w:rsid w:val="3147651D"/>
    <w:rsid w:val="38A14668"/>
    <w:rsid w:val="48E872EB"/>
    <w:rsid w:val="4C927809"/>
    <w:rsid w:val="4DDA1757"/>
    <w:rsid w:val="562821F7"/>
    <w:rsid w:val="611C57F9"/>
    <w:rsid w:val="65693AD9"/>
    <w:rsid w:val="667F5AA4"/>
    <w:rsid w:val="6AA04060"/>
    <w:rsid w:val="6BC07264"/>
    <w:rsid w:val="6FCB19B0"/>
    <w:rsid w:val="739E1787"/>
    <w:rsid w:val="7F1F151B"/>
    <w:rsid w:val="BFCB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1\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4</Pages>
  <Words>563</Words>
  <Characters>579</Characters>
  <Lines>34</Lines>
  <Paragraphs>9</Paragraphs>
  <TotalTime>13</TotalTime>
  <ScaleCrop>false</ScaleCrop>
  <LinksUpToDate>false</LinksUpToDate>
  <CharactersWithSpaces>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552</cp:lastModifiedBy>
  <cp:lastPrinted>2022-01-29T10:00:00Z</cp:lastPrinted>
  <dcterms:modified xsi:type="dcterms:W3CDTF">2024-12-18T02:10:41Z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E37F8694D78E4994936FCD497FD6627A_13</vt:lpwstr>
  </property>
</Properties>
</file>