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D8" w:rsidRPr="00D11F11" w:rsidRDefault="00FA768D" w:rsidP="00D11F11">
      <w:pPr>
        <w:widowControl/>
        <w:shd w:val="clear" w:color="auto" w:fill="FFFFFF"/>
        <w:autoSpaceDE/>
        <w:autoSpaceDN/>
        <w:snapToGrid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snapToGrid/>
          <w:color w:val="333333"/>
          <w:sz w:val="44"/>
          <w:szCs w:val="44"/>
        </w:rPr>
      </w:pPr>
      <w:r w:rsidRPr="00D1478B">
        <w:rPr>
          <w:rFonts w:ascii="方正小标宋简体" w:eastAsia="方正小标宋简体" w:hAnsi="方正小标宋简体" w:cs="方正小标宋简体" w:hint="eastAsia"/>
          <w:snapToGrid/>
          <w:color w:val="333333"/>
          <w:sz w:val="44"/>
          <w:szCs w:val="44"/>
        </w:rPr>
        <w:t>赣州经开区</w:t>
      </w:r>
      <w:r w:rsidR="00C5251E" w:rsidRPr="00D1478B">
        <w:rPr>
          <w:rFonts w:ascii="方正小标宋简体" w:eastAsia="方正小标宋简体" w:hAnsi="方正小标宋简体" w:cs="方正小标宋简体" w:hint="eastAsia"/>
          <w:snapToGrid/>
          <w:color w:val="333333"/>
          <w:sz w:val="44"/>
          <w:szCs w:val="44"/>
        </w:rPr>
        <w:t>政务服务中心</w:t>
      </w:r>
      <w:r w:rsidRPr="00D1478B">
        <w:rPr>
          <w:rFonts w:ascii="方正小标宋简体" w:eastAsia="方正小标宋简体" w:hAnsi="方正小标宋简体" w:cs="方正小标宋简体" w:hint="eastAsia"/>
          <w:snapToGrid/>
          <w:color w:val="333333"/>
          <w:sz w:val="44"/>
          <w:szCs w:val="44"/>
        </w:rPr>
        <w:t>2021年政府信息公开工作年度报告</w:t>
      </w:r>
    </w:p>
    <w:p w:rsidR="00D11F11" w:rsidRDefault="00D11F11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</w:p>
    <w:p w:rsidR="00434DD8" w:rsidRDefault="00FA768D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一、总体情况</w:t>
      </w:r>
    </w:p>
    <w:p w:rsidR="004C67D8" w:rsidRPr="00574D5D" w:rsidRDefault="004C67D8" w:rsidP="00D11F11">
      <w:pPr>
        <w:widowControl/>
        <w:shd w:val="clear" w:color="auto" w:fill="FFFFFF"/>
        <w:autoSpaceDE/>
        <w:autoSpaceDN/>
        <w:snapToGrid/>
        <w:spacing w:line="560" w:lineRule="exact"/>
        <w:ind w:firstLineChars="196" w:firstLine="617"/>
        <w:rPr>
          <w:rFonts w:ascii="仿宋_GB2312" w:eastAsia="仿宋_GB2312"/>
          <w:color w:val="333333"/>
          <w:szCs w:val="32"/>
        </w:rPr>
      </w:pPr>
      <w:r w:rsidRPr="002178F9">
        <w:rPr>
          <w:rFonts w:ascii="仿宋_GB2312" w:eastAsia="仿宋_GB2312" w:hAnsi="宋体" w:cs="宋体" w:hint="eastAsia"/>
          <w:snapToGrid/>
          <w:color w:val="333333"/>
          <w:szCs w:val="32"/>
        </w:rPr>
        <w:t>本报告依据《中华人民共和国政府信息公开条例》（国务院令第711号，以下简称新《条例》）和</w:t>
      </w:r>
      <w:r w:rsidR="0009257A" w:rsidRPr="002178F9">
        <w:rPr>
          <w:rFonts w:ascii="仿宋_GB2312" w:eastAsia="仿宋_GB2312" w:hAnsi="宋体" w:cs="宋体" w:hint="eastAsia"/>
          <w:snapToGrid/>
          <w:color w:val="333333"/>
          <w:szCs w:val="32"/>
        </w:rPr>
        <w:t>国务院办公厅政府信息与政务公开办公室关于印发《中华人民共和国政府信息公开工作年度报告格式》的通知国办公开办函〔2021〕30号</w:t>
      </w:r>
      <w:r w:rsidRPr="002178F9">
        <w:rPr>
          <w:rFonts w:ascii="仿宋_GB2312" w:eastAsia="仿宋_GB2312" w:hint="eastAsia"/>
          <w:color w:val="333333"/>
          <w:szCs w:val="32"/>
        </w:rPr>
        <w:t>要求，中心结合有关统计数据编制。本年度报告中所列数据的统计期限自202</w:t>
      </w:r>
      <w:r w:rsidR="00574D5D">
        <w:rPr>
          <w:rFonts w:ascii="仿宋_GB2312" w:eastAsia="仿宋_GB2312" w:hint="eastAsia"/>
          <w:color w:val="333333"/>
          <w:szCs w:val="32"/>
        </w:rPr>
        <w:t>1</w:t>
      </w:r>
      <w:r w:rsidRPr="002178F9">
        <w:rPr>
          <w:rFonts w:ascii="仿宋_GB2312" w:eastAsia="仿宋_GB2312" w:hint="eastAsia"/>
          <w:color w:val="333333"/>
          <w:szCs w:val="32"/>
        </w:rPr>
        <w:t>年1月1日起至202</w:t>
      </w:r>
      <w:r w:rsidR="00574D5D">
        <w:rPr>
          <w:rFonts w:ascii="仿宋_GB2312" w:eastAsia="仿宋_GB2312" w:hint="eastAsia"/>
          <w:color w:val="333333"/>
          <w:szCs w:val="32"/>
        </w:rPr>
        <w:t>1</w:t>
      </w:r>
      <w:r w:rsidRPr="002178F9">
        <w:rPr>
          <w:rFonts w:ascii="仿宋_GB2312" w:eastAsia="仿宋_GB2312" w:hint="eastAsia"/>
          <w:color w:val="333333"/>
          <w:szCs w:val="32"/>
        </w:rPr>
        <w:t>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赣州经济技术开发</w:t>
      </w:r>
      <w:r w:rsidR="00574D5D">
        <w:rPr>
          <w:rFonts w:ascii="仿宋_GB2312" w:eastAsia="仿宋_GB2312" w:hint="eastAsia"/>
          <w:color w:val="333333"/>
          <w:szCs w:val="32"/>
        </w:rPr>
        <w:t>区</w:t>
      </w:r>
      <w:r w:rsidR="00574D5D" w:rsidRPr="00857F22">
        <w:rPr>
          <w:rFonts w:ascii="仿宋_GB2312" w:eastAsia="仿宋_GB2312" w:hint="eastAsia"/>
          <w:color w:val="333333"/>
          <w:szCs w:val="32"/>
        </w:rPr>
        <w:t>政务公开官网</w:t>
      </w:r>
      <w:r w:rsidR="002178F9" w:rsidRPr="002178F9">
        <w:rPr>
          <w:rFonts w:ascii="仿宋_GB2312" w:eastAsia="仿宋_GB2312" w:hint="eastAsia"/>
          <w:color w:val="333333"/>
          <w:szCs w:val="32"/>
        </w:rPr>
        <w:t>下载。如对本报告有任何疑问，请与政务服务中心综合</w:t>
      </w:r>
      <w:r w:rsidR="00857F22">
        <w:rPr>
          <w:rFonts w:ascii="仿宋_GB2312" w:eastAsia="仿宋_GB2312" w:hint="eastAsia"/>
          <w:color w:val="333333"/>
          <w:szCs w:val="32"/>
        </w:rPr>
        <w:t>办</w:t>
      </w:r>
      <w:r w:rsidR="002178F9" w:rsidRPr="002178F9">
        <w:rPr>
          <w:rFonts w:ascii="仿宋_GB2312" w:eastAsia="仿宋_GB2312" w:hint="eastAsia"/>
          <w:color w:val="333333"/>
          <w:szCs w:val="32"/>
        </w:rPr>
        <w:t>联系（地址：华坚南路69号，电话：8376607，邮编：341000）。</w:t>
      </w:r>
    </w:p>
    <w:p w:rsidR="004C67D8" w:rsidRDefault="004C67D8" w:rsidP="00D11F11">
      <w:pPr>
        <w:pStyle w:val="a7"/>
        <w:shd w:val="clear" w:color="auto" w:fill="FFFFFF"/>
        <w:spacing w:line="560" w:lineRule="exact"/>
        <w:ind w:firstLine="420"/>
        <w:jc w:val="both"/>
        <w:rPr>
          <w:rFonts w:ascii="Calibri" w:hAnsi="Calibri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总体情况</w:t>
      </w:r>
    </w:p>
    <w:p w:rsidR="004C67D8" w:rsidRPr="00574D5D" w:rsidRDefault="004C67D8" w:rsidP="00D11F11">
      <w:pPr>
        <w:pStyle w:val="a7"/>
        <w:shd w:val="clear" w:color="auto" w:fill="FFFFFF"/>
        <w:spacing w:line="560" w:lineRule="exact"/>
        <w:ind w:firstLine="640"/>
        <w:jc w:val="both"/>
        <w:rPr>
          <w:rFonts w:ascii="仿宋_GB2312" w:eastAsia="仿宋_GB2312" w:hAnsi="Times New Roman" w:cs="Times New Roman"/>
          <w:snapToGrid w:val="0"/>
          <w:color w:val="333333"/>
          <w:sz w:val="32"/>
          <w:szCs w:val="32"/>
        </w:rPr>
      </w:pP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202</w:t>
      </w:r>
      <w:r w:rsidR="00574D5D"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1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年区</w:t>
      </w:r>
      <w:r w:rsidR="00574D5D"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政务服务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中心坚持以习近平新时代中国特色社会主义思想为指导，深入贯彻党的十九届二中、三中、四中、五中</w:t>
      </w:r>
      <w:r w:rsidR="00574D5D"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、六中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全会精神，严格</w:t>
      </w:r>
      <w:r w:rsidR="00574D5D"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按照《中华人民共和国政府信息公开条例》第五十条的规定</w:t>
      </w:r>
      <w:r w:rsid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、</w:t>
      </w:r>
      <w:r w:rsidR="00574D5D"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《中华人民共和国政府信息公开工作年度报告格式》的通知国办公开办函〔2021〕30号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的要求。同时积极对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lastRenderedPageBreak/>
        <w:t>信息公开工作明确目标任务，紧紧围绕省委、省政府中心工作及社会群众关注关切，着力提升政府信息公开质量，推进拓宽政府信息公开渠道，不断增强政府信息公开实效。</w:t>
      </w:r>
    </w:p>
    <w:p w:rsidR="004C67D8" w:rsidRPr="00574D5D" w:rsidRDefault="004C67D8" w:rsidP="00D11F11">
      <w:pPr>
        <w:pStyle w:val="a7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Times New Roman" w:cs="Times New Roman"/>
          <w:snapToGrid w:val="0"/>
          <w:color w:val="333333"/>
          <w:sz w:val="32"/>
          <w:szCs w:val="32"/>
        </w:rPr>
      </w:pP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202</w:t>
      </w:r>
      <w:r w:rsidR="00037B31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1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年，</w:t>
      </w:r>
      <w:r w:rsid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政务服务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中心主动在门户网站信息公开政务动态</w:t>
      </w:r>
      <w:r w:rsidR="002976E0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46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条，公告公示</w:t>
      </w:r>
      <w:r w:rsidR="002976E0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61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条，统计数据12条，规范性文件</w:t>
      </w:r>
      <w:r w:rsidR="00775151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2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条，财经信息2条，累计公开信息1</w:t>
      </w:r>
      <w:r w:rsidR="00775151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2</w:t>
      </w:r>
      <w:r w:rsidR="00857F22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3</w:t>
      </w: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条。根据政务公开工作有关要求，我中心建立了政务公开工作信息报送制度，安排专职人员做好信息收集上报工作。完善政务公开工作定期督促检查制度，对政务公开工作推进情况进行督查，严格遵守保密规定，所发布信息均按照保密规定要求，由分管领导审查后，再发布至指定网站。按照“公开是原则，不公开是例外”的要求和遵循“未经保密审查的信息不得公开、未经解密并准予公开的信息不得公开、公开与保密界限不清的信息不得公开”原则，确保信息发内容合法、完整、准确、及时。</w:t>
      </w:r>
    </w:p>
    <w:p w:rsidR="008F066F" w:rsidRPr="00D11F11" w:rsidRDefault="004C67D8" w:rsidP="00B50206">
      <w:pPr>
        <w:pStyle w:val="a7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Times New Roman" w:cs="Times New Roman"/>
          <w:snapToGrid w:val="0"/>
          <w:color w:val="333333"/>
          <w:sz w:val="32"/>
          <w:szCs w:val="32"/>
        </w:rPr>
      </w:pPr>
      <w:r w:rsidRPr="00574D5D">
        <w:rPr>
          <w:rFonts w:ascii="仿宋_GB2312" w:eastAsia="仿宋_GB2312" w:hAnsi="Times New Roman" w:cs="Times New Roman" w:hint="eastAsia"/>
          <w:snapToGrid w:val="0"/>
          <w:color w:val="333333"/>
          <w:sz w:val="32"/>
          <w:szCs w:val="32"/>
        </w:rPr>
        <w:t>我中心紧紧围绕有关工作部署，认真贯彻落实“放管服”改革工作，全面优化营商环境，全方位提升政务服务效能，助力人民满意的“五型”政府建设和打造群众满意的“四最”营商环境。推动各地各部门特别是基层政府在政务服务大厅、便民服务中心等场所设立政务公开专区，公开政务服务事项，并提供信息公开申请、信用信息查询、办事咨询答复等服务。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我区已建成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赣服通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赣州经开区分厅，上线可办事项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221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项、可查询事项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62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项，同时上线企业服务专区、个人和企业专属空间等内容。新增的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公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众聚集场所投入使用、营业前消防安全检查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和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公众聚集场所投入使用、营业告知承诺许可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等两个事项实现了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网上办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3175E3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D11F11" w:rsidRDefault="00D11F11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</w:p>
    <w:p w:rsidR="00335C1B" w:rsidRDefault="00FA768D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二、主动公开政府信息情况</w:t>
      </w:r>
    </w:p>
    <w:p w:rsidR="00D11F11" w:rsidRPr="00335C1B" w:rsidRDefault="00D11F11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434DD8" w:rsidTr="00D11F11">
        <w:trPr>
          <w:trHeight w:val="322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第二十条第（一）项</w:t>
            </w:r>
          </w:p>
        </w:tc>
      </w:tr>
      <w:tr w:rsidR="00434DD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</w:t>
            </w:r>
            <w:r>
              <w:rPr>
                <w:rFonts w:ascii="宋体" w:eastAsia="宋体" w:hAnsi="宋体" w:cs="Calibri"/>
                <w:snapToGrid/>
                <w:sz w:val="20"/>
              </w:rPr>
              <w:t>制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t>发件</w:t>
            </w:r>
            <w:r>
              <w:rPr>
                <w:rFonts w:ascii="宋体" w:eastAsia="宋体" w:hAnsi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eastAsia="宋体" w:hAnsi="宋体" w:cs="Calibri"/>
                <w:snapToGrid/>
                <w:sz w:val="20"/>
              </w:rPr>
              <w:t>数</w:t>
            </w:r>
          </w:p>
        </w:tc>
      </w:tr>
      <w:tr w:rsidR="00434DD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　</w:t>
            </w:r>
            <w:r w:rsidR="00121B80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 　</w:t>
            </w:r>
            <w:r w:rsidR="00AC1885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1"/>
                <w:szCs w:val="21"/>
              </w:rPr>
              <w:t> </w:t>
            </w:r>
            <w:r w:rsidR="005A20C1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 xml:space="preserve">          </w:t>
            </w:r>
            <w:r w:rsidR="00AC1885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0</w:t>
            </w:r>
          </w:p>
        </w:tc>
      </w:tr>
      <w:tr w:rsidR="00434DD8" w:rsidTr="00D11F11">
        <w:trPr>
          <w:trHeight w:val="701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　</w:t>
            </w:r>
            <w:r w:rsidR="00090A27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 　</w:t>
            </w:r>
            <w:r w:rsidR="00090A27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1"/>
                <w:szCs w:val="21"/>
              </w:rPr>
              <w:t> </w:t>
            </w:r>
            <w:r w:rsidR="005A20C1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 xml:space="preserve">          </w:t>
            </w:r>
            <w:r w:rsidR="00090A27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0</w:t>
            </w:r>
          </w:p>
        </w:tc>
      </w:tr>
      <w:tr w:rsidR="00434DD8" w:rsidTr="00D11F11">
        <w:trPr>
          <w:trHeight w:val="556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第二十条第（五）项</w:t>
            </w:r>
          </w:p>
        </w:tc>
      </w:tr>
      <w:tr w:rsidR="00434DD8" w:rsidTr="00D11F11">
        <w:trPr>
          <w:trHeight w:val="661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本年处理决定数量</w:t>
            </w:r>
          </w:p>
        </w:tc>
      </w:tr>
      <w:tr w:rsidR="00434DD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1"/>
                <w:szCs w:val="21"/>
              </w:rPr>
              <w:t> </w:t>
            </w:r>
            <w:r w:rsidR="00AC1885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56</w:t>
            </w:r>
          </w:p>
        </w:tc>
      </w:tr>
      <w:tr w:rsidR="00434DD8" w:rsidTr="00D11F11">
        <w:trPr>
          <w:trHeight w:val="57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第二十条第（六）项</w:t>
            </w:r>
          </w:p>
        </w:tc>
      </w:tr>
      <w:tr w:rsidR="00434DD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本年处理决定数量</w:t>
            </w:r>
          </w:p>
        </w:tc>
      </w:tr>
      <w:tr w:rsidR="00434DD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</w:t>
            </w:r>
            <w:r w:rsidR="00090A27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</w:tr>
      <w:tr w:rsidR="00434DD8" w:rsidTr="00D11F11">
        <w:trPr>
          <w:trHeight w:val="57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</w:t>
            </w:r>
            <w:r w:rsidR="00090A27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</w:tr>
      <w:tr w:rsidR="00434DD8" w:rsidTr="00D11F11">
        <w:trPr>
          <w:trHeight w:val="725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第二十条第（八）项</w:t>
            </w:r>
          </w:p>
        </w:tc>
      </w:tr>
      <w:tr w:rsidR="00434DD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:rsidR="00434DD8" w:rsidTr="00AF4FBD">
        <w:trPr>
          <w:trHeight w:val="719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B50206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1548.948019</w:t>
            </w:r>
          </w:p>
        </w:tc>
      </w:tr>
    </w:tbl>
    <w:p w:rsidR="003C673D" w:rsidRDefault="003C673D" w:rsidP="00090A27">
      <w:pPr>
        <w:widowControl/>
        <w:shd w:val="clear" w:color="auto" w:fill="FFFFFF"/>
        <w:autoSpaceDE/>
        <w:autoSpaceDN/>
        <w:snapToGrid/>
        <w:spacing w:line="560" w:lineRule="exact"/>
        <w:ind w:firstLineChars="49" w:firstLine="154"/>
        <w:rPr>
          <w:rFonts w:ascii="黑体" w:eastAsia="黑体" w:hAnsi="黑体" w:cs="宋体"/>
          <w:snapToGrid/>
          <w:color w:val="333333"/>
          <w:szCs w:val="32"/>
        </w:rPr>
      </w:pPr>
    </w:p>
    <w:p w:rsidR="003C673D" w:rsidRDefault="003C673D" w:rsidP="00090A27">
      <w:pPr>
        <w:widowControl/>
        <w:shd w:val="clear" w:color="auto" w:fill="FFFFFF"/>
        <w:autoSpaceDE/>
        <w:autoSpaceDN/>
        <w:snapToGrid/>
        <w:spacing w:line="560" w:lineRule="exact"/>
        <w:ind w:firstLineChars="49" w:firstLine="154"/>
        <w:rPr>
          <w:rFonts w:ascii="黑体" w:eastAsia="黑体" w:hAnsi="黑体" w:cs="宋体"/>
          <w:snapToGrid/>
          <w:color w:val="333333"/>
          <w:szCs w:val="32"/>
        </w:rPr>
      </w:pPr>
    </w:p>
    <w:p w:rsidR="00335C1B" w:rsidRDefault="00FA768D" w:rsidP="00090A27">
      <w:pPr>
        <w:widowControl/>
        <w:shd w:val="clear" w:color="auto" w:fill="FFFFFF"/>
        <w:autoSpaceDE/>
        <w:autoSpaceDN/>
        <w:snapToGrid/>
        <w:spacing w:line="560" w:lineRule="exact"/>
        <w:ind w:firstLineChars="49" w:firstLine="154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lastRenderedPageBreak/>
        <w:t>三、收到和处理政府信息公开申请情况</w:t>
      </w:r>
    </w:p>
    <w:p w:rsidR="00090A27" w:rsidRPr="00090A27" w:rsidRDefault="00090A27" w:rsidP="00090A27">
      <w:pPr>
        <w:widowControl/>
        <w:shd w:val="clear" w:color="auto" w:fill="FFFFFF"/>
        <w:autoSpaceDE/>
        <w:autoSpaceDN/>
        <w:snapToGrid/>
        <w:spacing w:line="560" w:lineRule="exact"/>
        <w:ind w:firstLineChars="49" w:firstLine="154"/>
        <w:rPr>
          <w:rFonts w:ascii="黑体" w:eastAsia="黑体" w:hAnsi="黑体" w:cs="宋体"/>
          <w:snapToGrid/>
          <w:color w:val="333333"/>
          <w:szCs w:val="32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:rsidR="00434DD8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申请人情况</w:t>
            </w:r>
          </w:p>
        </w:tc>
      </w:tr>
      <w:tr w:rsidR="00434DD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总计</w:t>
            </w:r>
          </w:p>
        </w:tc>
      </w:tr>
      <w:tr w:rsidR="00434DD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商业</w:t>
            </w:r>
          </w:p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科研</w:t>
            </w:r>
          </w:p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434DD8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77515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77515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 w:rsidTr="003C673D">
        <w:trPr>
          <w:trHeight w:val="14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（二）部分公开</w:t>
            </w:r>
            <w:r>
              <w:rPr>
                <w:rFonts w:ascii="楷体" w:eastAsia="楷体" w:hAnsi="楷体" w:cs="宋体" w:hint="eastAsia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5151" w:rsidRDefault="0077515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rPr>
                <w:rFonts w:ascii="Calibri" w:eastAsia="宋体" w:hAnsi="Calibri" w:cs="Calibri"/>
                <w:snapToGrid/>
                <w:sz w:val="20"/>
              </w:rPr>
            </w:pPr>
          </w:p>
          <w:p w:rsidR="00775151" w:rsidRDefault="00775151" w:rsidP="00D11F11">
            <w:pPr>
              <w:widowControl/>
              <w:autoSpaceDE/>
              <w:autoSpaceDN/>
              <w:snapToGrid/>
              <w:spacing w:line="560" w:lineRule="exact"/>
              <w:ind w:firstLineChars="98" w:firstLine="191"/>
              <w:rPr>
                <w:rFonts w:ascii="Calibri" w:eastAsia="宋体" w:hAnsi="Calibri" w:cs="Calibri"/>
                <w:snapToGrid/>
                <w:sz w:val="20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  <w:p w:rsidR="00775151" w:rsidRPr="00775151" w:rsidRDefault="00775151" w:rsidP="00D11F11">
            <w:pPr>
              <w:widowControl/>
              <w:autoSpaceDE/>
              <w:autoSpaceDN/>
              <w:snapToGrid/>
              <w:spacing w:line="560" w:lineRule="exact"/>
              <w:ind w:firstLineChars="147" w:firstLine="287"/>
              <w:rPr>
                <w:rFonts w:ascii="Calibri" w:eastAsia="宋体" w:hAnsi="Calibri" w:cs="Calibri"/>
                <w:snapToGrid/>
                <w:sz w:val="20"/>
              </w:rPr>
            </w:pP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（四）无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</w:p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</w:p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</w:p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</w:p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  <w:p w:rsidR="00037B31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Chars="98" w:firstLine="191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D11F1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D11F1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434DD8" w:rsidRPr="00D11F1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D8" w:rsidRDefault="00D11F1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</w:t>
            </w:r>
            <w:r w:rsidR="00037B3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FA768D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D8" w:rsidRPr="00D11F11" w:rsidRDefault="00D11F1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Calibri" w:eastAsia="宋体" w:hAnsi="Calibri" w:cs="Calibri"/>
                <w:snapToGrid/>
                <w:sz w:val="20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 xml:space="preserve"> </w:t>
            </w:r>
            <w:r w:rsidR="00037B31" w:rsidRPr="00D11F11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</w:tbl>
    <w:p w:rsidR="00434DD8" w:rsidRDefault="00434DD8" w:rsidP="00D11F11">
      <w:pPr>
        <w:widowControl/>
        <w:shd w:val="clear" w:color="auto" w:fill="FFFFFF"/>
        <w:autoSpaceDE/>
        <w:autoSpaceDN/>
        <w:snapToGrid/>
        <w:spacing w:line="560" w:lineRule="exact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p w:rsidR="00434DD8" w:rsidRDefault="00FA768D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四、政府信息公开行政复议、行政诉讼情况</w:t>
      </w:r>
    </w:p>
    <w:p w:rsidR="00434DD8" w:rsidRDefault="00434DD8" w:rsidP="00D11F11">
      <w:pPr>
        <w:widowControl/>
        <w:shd w:val="clear" w:color="auto" w:fill="FFFFFF"/>
        <w:autoSpaceDE/>
        <w:autoSpaceDN/>
        <w:snapToGrid/>
        <w:spacing w:line="560" w:lineRule="exact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34DD8" w:rsidTr="003C673D">
        <w:trPr>
          <w:trHeight w:val="484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行政诉讼</w:t>
            </w:r>
          </w:p>
        </w:tc>
      </w:tr>
      <w:tr w:rsidR="00434DD8" w:rsidTr="003C673D">
        <w:trPr>
          <w:trHeight w:val="464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其他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复议后起诉</w:t>
            </w:r>
          </w:p>
        </w:tc>
      </w:tr>
      <w:tr w:rsidR="00434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DD8" w:rsidRDefault="00434DD8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总计</w:t>
            </w:r>
          </w:p>
        </w:tc>
      </w:tr>
      <w:tr w:rsidR="00434DD8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037B31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lastRenderedPageBreak/>
              <w:t>0</w:t>
            </w:r>
            <w:r w:rsidR="00FA768D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FA768D" w:rsidP="00D11F1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037B3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DD8" w:rsidRDefault="00037B31" w:rsidP="005A20C1">
            <w:pPr>
              <w:widowControl/>
              <w:autoSpaceDE/>
              <w:autoSpaceDN/>
              <w:snapToGrid/>
              <w:spacing w:line="560" w:lineRule="exact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 w:rsidRPr="005A20C1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</w:tr>
    </w:tbl>
    <w:p w:rsidR="00434DD8" w:rsidRDefault="00434DD8" w:rsidP="00D11F11">
      <w:pPr>
        <w:widowControl/>
        <w:autoSpaceDE/>
        <w:autoSpaceDN/>
        <w:snapToGrid/>
        <w:spacing w:line="560" w:lineRule="exact"/>
        <w:ind w:firstLine="0"/>
        <w:jc w:val="left"/>
        <w:rPr>
          <w:rFonts w:ascii="宋体" w:eastAsia="宋体" w:hAnsi="宋体" w:cs="宋体"/>
          <w:snapToGrid/>
          <w:sz w:val="24"/>
          <w:szCs w:val="24"/>
        </w:rPr>
      </w:pPr>
    </w:p>
    <w:p w:rsidR="00434DD8" w:rsidRDefault="00FA768D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五、存在的主要问题及改进情况</w:t>
      </w:r>
    </w:p>
    <w:p w:rsidR="00B055B2" w:rsidRPr="00B055B2" w:rsidRDefault="00B055B2" w:rsidP="0073604B">
      <w:pPr>
        <w:pStyle w:val="a7"/>
        <w:shd w:val="clear" w:color="auto" w:fill="FFFFFF"/>
        <w:spacing w:before="225" w:beforeAutospacing="0" w:after="0" w:afterAutospacing="0" w:line="525" w:lineRule="atLeast"/>
        <w:ind w:firstLineChars="202" w:firstLine="636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r w:rsidRPr="00B055B2">
        <w:rPr>
          <w:rFonts w:ascii="Times New Roman" w:eastAsia="仿宋_GB2312" w:hAnsi="Times New Roman" w:cs="Times New Roman" w:hint="eastAsia"/>
          <w:bCs/>
          <w:sz w:val="32"/>
          <w:szCs w:val="32"/>
        </w:rPr>
        <w:t>我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中心</w:t>
      </w:r>
      <w:r w:rsidRPr="00B055B2">
        <w:rPr>
          <w:rFonts w:ascii="Times New Roman" w:eastAsia="仿宋_GB2312" w:hAnsi="Times New Roman" w:cs="Times New Roman" w:hint="eastAsia"/>
          <w:bCs/>
          <w:sz w:val="32"/>
          <w:szCs w:val="32"/>
        </w:rPr>
        <w:t>在政府信息公开工作虽然取得了一定成绩，但也存在一些不足，主要表现在主动公开意识有待进一步加强、信息公开的深度和广度需要进一步加强、政策的宣传解读跟进得还不够及时。下一步，我们将采取积极有效的措施，加强和改进政府信息公开工作。</w:t>
      </w:r>
    </w:p>
    <w:p w:rsidR="00B055B2" w:rsidRPr="00B055B2" w:rsidRDefault="00B055B2" w:rsidP="00B055B2">
      <w:pPr>
        <w:pStyle w:val="a7"/>
        <w:shd w:val="clear" w:color="auto" w:fill="FFFFFF"/>
        <w:spacing w:before="225" w:beforeAutospacing="0" w:after="0" w:afterAutospacing="0" w:line="525" w:lineRule="atLeast"/>
        <w:ind w:firstLine="4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055B2">
        <w:rPr>
          <w:rFonts w:ascii="Times New Roman" w:eastAsia="仿宋_GB2312" w:hAnsi="Times New Roman" w:cs="Times New Roman" w:hint="eastAsia"/>
          <w:bCs/>
          <w:sz w:val="32"/>
          <w:szCs w:val="32"/>
        </w:rPr>
        <w:t>一是进一步提高思想认识。把政府信息公开工作摆到更加重要的位置，及时掌握群众关心的热点问题和难点问题，制定切实可行的对策措施，增强工作的预见性、针对性和时效性。</w:t>
      </w:r>
    </w:p>
    <w:p w:rsidR="00B055B2" w:rsidRPr="00B055B2" w:rsidRDefault="00B055B2" w:rsidP="00B055B2">
      <w:pPr>
        <w:pStyle w:val="a7"/>
        <w:shd w:val="clear" w:color="auto" w:fill="FFFFFF"/>
        <w:spacing w:before="225" w:beforeAutospacing="0" w:after="0" w:afterAutospacing="0" w:line="525" w:lineRule="atLeast"/>
        <w:ind w:firstLine="4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055B2">
        <w:rPr>
          <w:rFonts w:ascii="Times New Roman" w:eastAsia="仿宋_GB2312" w:hAnsi="Times New Roman" w:cs="Times New Roman" w:hint="eastAsia"/>
          <w:bCs/>
          <w:sz w:val="32"/>
          <w:szCs w:val="32"/>
        </w:rPr>
        <w:t>二是进一步完善工作制度和措施。认真查找工作中的不足和漏洞，规范工作程序，严格时限要求，及时调整和更新公开内容，积极稳妥地推进政府信息公开。</w:t>
      </w:r>
    </w:p>
    <w:p w:rsidR="00B055B2" w:rsidRPr="00B055B2" w:rsidRDefault="00B055B2" w:rsidP="00B055B2">
      <w:pPr>
        <w:pStyle w:val="a7"/>
        <w:shd w:val="clear" w:color="auto" w:fill="FFFFFF"/>
        <w:spacing w:before="225" w:beforeAutospacing="0" w:after="0" w:afterAutospacing="0" w:line="525" w:lineRule="atLeast"/>
        <w:ind w:firstLine="48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055B2">
        <w:rPr>
          <w:rFonts w:ascii="Times New Roman" w:eastAsia="仿宋_GB2312" w:hAnsi="Times New Roman" w:cs="Times New Roman" w:hint="eastAsia"/>
          <w:bCs/>
          <w:sz w:val="32"/>
          <w:szCs w:val="32"/>
        </w:rPr>
        <w:t>三是进一步加强公开载体建设。依托</w:t>
      </w:r>
      <w:r w:rsidR="00857F22">
        <w:rPr>
          <w:rFonts w:ascii="Times New Roman" w:eastAsia="仿宋_GB2312" w:hAnsi="Times New Roman" w:cs="Times New Roman" w:hint="eastAsia"/>
          <w:bCs/>
          <w:sz w:val="32"/>
          <w:szCs w:val="32"/>
        </w:rPr>
        <w:t>赣州经济技术开发区</w:t>
      </w:r>
      <w:r w:rsidRPr="00B055B2">
        <w:rPr>
          <w:rFonts w:ascii="Times New Roman" w:eastAsia="仿宋_GB2312" w:hAnsi="Times New Roman" w:cs="Times New Roman" w:hint="eastAsia"/>
          <w:bCs/>
          <w:sz w:val="32"/>
          <w:szCs w:val="32"/>
        </w:rPr>
        <w:t>政府门户网站，及时发布政策信息、动态信息。加强与各级媒体联系，及时宣传报道各项相关工作。加快推进“一网通办”，切实为群众提供准确、安全、及时、便捷的信息服务。</w:t>
      </w:r>
    </w:p>
    <w:p w:rsidR="00434DD8" w:rsidRDefault="00FA768D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lastRenderedPageBreak/>
        <w:t>六、其他需要报告的事项</w:t>
      </w:r>
    </w:p>
    <w:bookmarkEnd w:id="0"/>
    <w:p w:rsidR="00434DD8" w:rsidRDefault="00775151" w:rsidP="00D11F11"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  <w:r>
        <w:rPr>
          <w:rFonts w:ascii="仿宋_GB2312" w:eastAsia="仿宋_GB2312" w:hAnsi="宋体" w:cs="宋体" w:hint="eastAsia"/>
          <w:snapToGrid/>
          <w:color w:val="333333"/>
          <w:szCs w:val="32"/>
        </w:rPr>
        <w:t>无</w:t>
      </w:r>
    </w:p>
    <w:p w:rsidR="00434DD8" w:rsidRDefault="00434DD8" w:rsidP="00BB1C8D">
      <w:pPr>
        <w:pStyle w:val="10"/>
        <w:spacing w:line="560" w:lineRule="exact"/>
        <w:jc w:val="both"/>
      </w:pPr>
    </w:p>
    <w:p w:rsidR="00434DD8" w:rsidRDefault="00434DD8" w:rsidP="00BB1C8D">
      <w:pPr>
        <w:spacing w:line="560" w:lineRule="exact"/>
        <w:ind w:firstLine="0"/>
      </w:pPr>
    </w:p>
    <w:sectPr w:rsidR="00434DD8" w:rsidSect="00434DD8">
      <w:headerReference w:type="default" r:id="rId7"/>
      <w:footerReference w:type="default" r:id="rId8"/>
      <w:pgSz w:w="11906" w:h="16838"/>
      <w:pgMar w:top="1814" w:right="1531" w:bottom="1985" w:left="1531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D3" w:rsidRDefault="008645D3">
      <w:pPr>
        <w:spacing w:line="240" w:lineRule="auto"/>
      </w:pPr>
      <w:r>
        <w:separator/>
      </w:r>
    </w:p>
  </w:endnote>
  <w:endnote w:type="continuationSeparator" w:id="1">
    <w:p w:rsidR="008645D3" w:rsidRDefault="0086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D8" w:rsidRDefault="00FA768D">
    <w:pPr>
      <w:pStyle w:val="a5"/>
    </w:pPr>
    <w:r>
      <w:rPr>
        <w:rFonts w:hint="eastAsia"/>
      </w:rPr>
      <w:t>—</w:t>
    </w:r>
    <w:r>
      <w:rPr>
        <w:rFonts w:hint="eastAsia"/>
      </w:rPr>
      <w:t xml:space="preserve"> </w:t>
    </w:r>
    <w:r w:rsidR="006D0962">
      <w:fldChar w:fldCharType="begin"/>
    </w:r>
    <w:r>
      <w:rPr>
        <w:rStyle w:val="a8"/>
      </w:rPr>
      <w:instrText xml:space="preserve"> PAGE </w:instrText>
    </w:r>
    <w:r w:rsidR="006D0962">
      <w:fldChar w:fldCharType="separate"/>
    </w:r>
    <w:r w:rsidR="00121B80">
      <w:rPr>
        <w:rStyle w:val="a8"/>
        <w:noProof/>
      </w:rPr>
      <w:t>3</w:t>
    </w:r>
    <w:r w:rsidR="006D0962"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D3" w:rsidRDefault="008645D3">
      <w:pPr>
        <w:spacing w:line="240" w:lineRule="auto"/>
      </w:pPr>
      <w:r>
        <w:separator/>
      </w:r>
    </w:p>
  </w:footnote>
  <w:footnote w:type="continuationSeparator" w:id="1">
    <w:p w:rsidR="008645D3" w:rsidRDefault="00864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D8" w:rsidRDefault="00434DD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0"/>
  <w:drawingGridHorizontalSpacing w:val="315"/>
  <w:drawingGridVerticalSpacing w:val="295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37B31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0A27"/>
    <w:rsid w:val="00091B99"/>
    <w:rsid w:val="00091BF9"/>
    <w:rsid w:val="00091C79"/>
    <w:rsid w:val="0009257A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B8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3997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178F9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47277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429E"/>
    <w:rsid w:val="00295A3E"/>
    <w:rsid w:val="00296093"/>
    <w:rsid w:val="002976E0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175E3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C1B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673D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521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4DD8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67D8"/>
    <w:rsid w:val="004C7340"/>
    <w:rsid w:val="004C73CB"/>
    <w:rsid w:val="004C79EF"/>
    <w:rsid w:val="004D08A3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53C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4D5D"/>
    <w:rsid w:val="00575364"/>
    <w:rsid w:val="005754DD"/>
    <w:rsid w:val="0057629A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0C1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0962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A8D"/>
    <w:rsid w:val="00730D6F"/>
    <w:rsid w:val="0073604B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151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57F22"/>
    <w:rsid w:val="0086033E"/>
    <w:rsid w:val="0086073D"/>
    <w:rsid w:val="0086077F"/>
    <w:rsid w:val="008631D1"/>
    <w:rsid w:val="008645D3"/>
    <w:rsid w:val="00864C3B"/>
    <w:rsid w:val="00865240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66F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1B98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87142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1885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AF2718"/>
    <w:rsid w:val="00AF4FBD"/>
    <w:rsid w:val="00B00C42"/>
    <w:rsid w:val="00B01510"/>
    <w:rsid w:val="00B0290A"/>
    <w:rsid w:val="00B046D1"/>
    <w:rsid w:val="00B055B2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206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1C8D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251E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B7E67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1F11"/>
    <w:rsid w:val="00D12219"/>
    <w:rsid w:val="00D12ADC"/>
    <w:rsid w:val="00D12D16"/>
    <w:rsid w:val="00D1478B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2CB4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0B2E"/>
    <w:rsid w:val="00EE1271"/>
    <w:rsid w:val="00EE1C5F"/>
    <w:rsid w:val="00EE3230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4635C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2A59"/>
    <w:rsid w:val="00F8346B"/>
    <w:rsid w:val="00F842E3"/>
    <w:rsid w:val="00F86DCE"/>
    <w:rsid w:val="00F918B1"/>
    <w:rsid w:val="00FA233B"/>
    <w:rsid w:val="00FA51F1"/>
    <w:rsid w:val="00FA6DCB"/>
    <w:rsid w:val="00FA768D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2C087BF6"/>
    <w:rsid w:val="2E4732D5"/>
    <w:rsid w:val="30C218B7"/>
    <w:rsid w:val="3147651D"/>
    <w:rsid w:val="4DDA1757"/>
    <w:rsid w:val="562821F7"/>
    <w:rsid w:val="65693AD9"/>
    <w:rsid w:val="667F5AA4"/>
    <w:rsid w:val="6AA04060"/>
    <w:rsid w:val="6FCB19B0"/>
    <w:rsid w:val="7F1F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uiPriority="0" w:unhideWhenUsed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D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434DD8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434DD8"/>
    <w:pPr>
      <w:adjustRightInd w:val="0"/>
      <w:snapToGrid/>
      <w:ind w:firstLine="0"/>
      <w:jc w:val="left"/>
    </w:pPr>
    <w:rPr>
      <w:spacing w:val="-25"/>
    </w:rPr>
  </w:style>
  <w:style w:type="paragraph" w:styleId="a4">
    <w:name w:val="Balloon Text"/>
    <w:basedOn w:val="a"/>
    <w:semiHidden/>
    <w:qFormat/>
    <w:rsid w:val="00434DD8"/>
    <w:rPr>
      <w:sz w:val="18"/>
      <w:szCs w:val="18"/>
    </w:rPr>
  </w:style>
  <w:style w:type="paragraph" w:styleId="a5">
    <w:name w:val="footer"/>
    <w:basedOn w:val="a"/>
    <w:qFormat/>
    <w:rsid w:val="00434DD8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6">
    <w:name w:val="header"/>
    <w:basedOn w:val="a"/>
    <w:qFormat/>
    <w:rsid w:val="00434DD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434DD8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customStyle="1" w:styleId="Style24">
    <w:name w:val="_Style 24"/>
    <w:basedOn w:val="a"/>
    <w:qFormat/>
    <w:rsid w:val="00434DD8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a8">
    <w:name w:val="page number"/>
    <w:basedOn w:val="a0"/>
    <w:qFormat/>
    <w:rsid w:val="00434DD8"/>
  </w:style>
  <w:style w:type="character" w:customStyle="1" w:styleId="articlebody">
    <w:name w:val="articlebody"/>
    <w:basedOn w:val="a0"/>
    <w:qFormat/>
    <w:rsid w:val="00434DD8"/>
  </w:style>
  <w:style w:type="paragraph" w:customStyle="1" w:styleId="a9">
    <w:name w:val="抄送栏"/>
    <w:basedOn w:val="a"/>
    <w:qFormat/>
    <w:rsid w:val="00434DD8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印数"/>
    <w:basedOn w:val="ab"/>
    <w:qFormat/>
    <w:rsid w:val="00434DD8"/>
    <w:pPr>
      <w:spacing w:line="400" w:lineRule="atLeast"/>
      <w:jc w:val="right"/>
    </w:pPr>
  </w:style>
  <w:style w:type="paragraph" w:customStyle="1" w:styleId="ab">
    <w:name w:val="印发栏"/>
    <w:basedOn w:val="a3"/>
    <w:qFormat/>
    <w:rsid w:val="00434DD8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主题词"/>
    <w:basedOn w:val="a"/>
    <w:qFormat/>
    <w:rsid w:val="00434DD8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ad">
    <w:name w:val="线型"/>
    <w:basedOn w:val="a9"/>
    <w:qFormat/>
    <w:rsid w:val="00434DD8"/>
    <w:pPr>
      <w:spacing w:line="240" w:lineRule="auto"/>
      <w:ind w:left="0" w:firstLine="0"/>
      <w:jc w:val="center"/>
    </w:pPr>
    <w:rPr>
      <w:sz w:val="21"/>
    </w:rPr>
  </w:style>
  <w:style w:type="paragraph" w:customStyle="1" w:styleId="ParaCharCharCharChar">
    <w:name w:val="默认段落字体 Para Char Char Char Char"/>
    <w:basedOn w:val="a"/>
    <w:qFormat/>
    <w:rsid w:val="00434DD8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0">
    <w:name w:val="标题1"/>
    <w:basedOn w:val="a"/>
    <w:next w:val="a"/>
    <w:qFormat/>
    <w:rsid w:val="00434DD8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e">
    <w:name w:val="文头"/>
    <w:basedOn w:val="a"/>
    <w:qFormat/>
    <w:rsid w:val="00434DD8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Char">
    <w:name w:val="Char"/>
    <w:basedOn w:val="a"/>
    <w:semiHidden/>
    <w:qFormat/>
    <w:locked/>
    <w:rsid w:val="00434DD8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af">
    <w:name w:val="紧急程度"/>
    <w:basedOn w:val="af0"/>
    <w:qFormat/>
    <w:rsid w:val="00434DD8"/>
    <w:pPr>
      <w:overflowPunct w:val="0"/>
    </w:pPr>
    <w:rPr>
      <w:sz w:val="32"/>
    </w:rPr>
  </w:style>
  <w:style w:type="paragraph" w:customStyle="1" w:styleId="af0">
    <w:name w:val="密级"/>
    <w:basedOn w:val="a"/>
    <w:qFormat/>
    <w:rsid w:val="00434DD8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f1">
    <w:name w:val="红线"/>
    <w:basedOn w:val="1"/>
    <w:qFormat/>
    <w:rsid w:val="00434DD8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1">
    <w:name w:val="样式1"/>
    <w:basedOn w:val="a"/>
    <w:qFormat/>
    <w:rsid w:val="00434DD8"/>
  </w:style>
  <w:style w:type="paragraph" w:customStyle="1" w:styleId="2">
    <w:name w:val="标题2"/>
    <w:basedOn w:val="a"/>
    <w:next w:val="a"/>
    <w:qFormat/>
    <w:rsid w:val="00434DD8"/>
    <w:pPr>
      <w:ind w:firstLine="0"/>
      <w:jc w:val="center"/>
    </w:pPr>
    <w:rPr>
      <w:rFonts w:eastAsia="方正楷体_GBK"/>
    </w:rPr>
  </w:style>
  <w:style w:type="paragraph" w:customStyle="1" w:styleId="af2">
    <w:name w:val="附件栏"/>
    <w:basedOn w:val="a"/>
    <w:qFormat/>
    <w:rsid w:val="00434DD8"/>
  </w:style>
  <w:style w:type="paragraph" w:customStyle="1" w:styleId="3">
    <w:name w:val="标题3"/>
    <w:basedOn w:val="a"/>
    <w:next w:val="a"/>
    <w:qFormat/>
    <w:rsid w:val="00434DD8"/>
    <w:rPr>
      <w:rFonts w:eastAsia="方正黑体_GBK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434DD8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11</TotalTime>
  <Pages>7</Pages>
  <Words>466</Words>
  <Characters>2660</Characters>
  <Application>Microsoft Office Word</Application>
  <DocSecurity>0</DocSecurity>
  <Lines>22</Lines>
  <Paragraphs>6</Paragraphs>
  <ScaleCrop>false</ScaleCrop>
  <Company>UQi.me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苏政办发模板</dc:title>
  <dc:creator>user</dc:creator>
  <cp:lastModifiedBy>sspezz</cp:lastModifiedBy>
  <cp:revision>3</cp:revision>
  <dcterms:created xsi:type="dcterms:W3CDTF">2022-01-28T07:45:00Z</dcterms:created>
  <dcterms:modified xsi:type="dcterms:W3CDTF">2022-01-28T07:56:00Z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589E4DEFF32A44728F573C6425C0AC5B</vt:lpwstr>
  </property>
</Properties>
</file>