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560" w:lineRule="exact"/>
        <w:ind w:firstLine="0"/>
        <w:jc w:val="center"/>
        <w:rPr>
          <w:rFonts w:hint="eastAsia" w:ascii="方正小标宋简体" w:hAnsi="方正小标宋简体" w:eastAsia="方正小标宋简体" w:cs="方正小标宋简体"/>
          <w:snapToGrid/>
          <w:kern w:val="2"/>
          <w:sz w:val="44"/>
          <w:szCs w:val="44"/>
        </w:rPr>
      </w:pPr>
      <w:r>
        <w:rPr>
          <w:rFonts w:hint="eastAsia" w:ascii="方正小标宋简体" w:hAnsi="方正小标宋简体" w:eastAsia="方正小标宋简体" w:cs="方正小标宋简体"/>
          <w:snapToGrid/>
          <w:kern w:val="2"/>
          <w:sz w:val="44"/>
          <w:szCs w:val="44"/>
          <w:lang w:val="en-US" w:eastAsia="zh-CN"/>
        </w:rPr>
        <w:t>赣州经开区社会事务管理局2023年</w:t>
      </w:r>
      <w:r>
        <w:rPr>
          <w:rFonts w:hint="eastAsia" w:ascii="方正小标宋简体" w:hAnsi="方正小标宋简体" w:eastAsia="方正小标宋简体" w:cs="方正小标宋简体"/>
          <w:snapToGrid/>
          <w:kern w:val="2"/>
          <w:sz w:val="44"/>
          <w:szCs w:val="44"/>
        </w:rPr>
        <w:t>政府信息公开工作年度报告</w:t>
      </w:r>
    </w:p>
    <w:p>
      <w:pPr>
        <w:autoSpaceDE/>
        <w:autoSpaceDN/>
        <w:snapToGrid/>
        <w:spacing w:line="560" w:lineRule="exact"/>
        <w:ind w:firstLine="0"/>
        <w:jc w:val="center"/>
        <w:rPr>
          <w:rFonts w:hint="eastAsia" w:ascii="方正小标宋简体" w:hAnsi="方正小标宋简体" w:eastAsia="方正小标宋简体" w:cs="方正小标宋简体"/>
          <w:snapToGrid/>
          <w:kern w:val="2"/>
          <w:sz w:val="44"/>
          <w:szCs w:val="44"/>
        </w:rPr>
      </w:pP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一、总体情况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仿宋" w:hAnsi="仿宋" w:eastAsia="仿宋" w:cs="仿宋"/>
          <w:i w:val="0"/>
          <w:iCs w:val="0"/>
          <w:caps w:val="0"/>
          <w:color w:val="333333"/>
          <w:spacing w:val="0"/>
          <w:sz w:val="32"/>
          <w:szCs w:val="32"/>
          <w:shd w:val="clear" w:fill="FFFFFF"/>
        </w:rPr>
      </w:pPr>
      <w:r>
        <w:rPr>
          <w:rFonts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赣州经济技术开发区社会事务管理局坚持以习近平新时代中国特色社会主义思想为指导，认真贯彻落实《中华人民共和国政府信息公开条例》及省、市、区相关文件精神，严格按照规定程序，及时准确公开政府工作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一</w:t>
      </w:r>
      <w:r>
        <w:rPr>
          <w:rFonts w:hint="eastAsia" w:ascii="仿宋" w:hAnsi="仿宋" w:eastAsia="仿宋" w:cs="仿宋"/>
          <w:i w:val="0"/>
          <w:iCs w:val="0"/>
          <w:caps w:val="0"/>
          <w:color w:val="333333"/>
          <w:spacing w:val="0"/>
          <w:sz w:val="32"/>
          <w:szCs w:val="32"/>
          <w:shd w:val="clear" w:fill="FFFFFF"/>
        </w:rPr>
        <w:t>）</w:t>
      </w:r>
      <w:r>
        <w:rPr>
          <w:rFonts w:hint="default" w:ascii="仿宋" w:hAnsi="仿宋" w:eastAsia="仿宋" w:cs="仿宋"/>
          <w:i w:val="0"/>
          <w:iCs w:val="0"/>
          <w:caps w:val="0"/>
          <w:color w:val="333333"/>
          <w:spacing w:val="0"/>
          <w:sz w:val="32"/>
          <w:szCs w:val="32"/>
          <w:shd w:val="clear" w:fill="FFFFFF"/>
        </w:rPr>
        <w:t>主动公开</w:t>
      </w:r>
      <w:r>
        <w:rPr>
          <w:rFonts w:hint="eastAsia" w:ascii="仿宋" w:hAnsi="仿宋" w:eastAsia="仿宋" w:cs="仿宋"/>
          <w:i w:val="0"/>
          <w:iCs w:val="0"/>
          <w:caps w:val="0"/>
          <w:color w:val="333333"/>
          <w:spacing w:val="0"/>
          <w:sz w:val="32"/>
          <w:szCs w:val="32"/>
          <w:shd w:val="clear" w:fill="FFFFFF"/>
        </w:rPr>
        <w:t>。对标对表上级要求，规范我局网站建设，加强我局网站内容保障，完善信息发布审核机制。突出重点领域信息公开，围绕人民群众最关心、反映最强烈的现实问题，将推进社会救助、城镇脱贫解困、教育、基本医疗卫生等方面的信息确定为重点公开内容。202</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年，赣州经开区社管局政府门户网站政府信息公开平台主动公开政府信息</w:t>
      </w:r>
      <w:r>
        <w:rPr>
          <w:rFonts w:hint="eastAsia" w:ascii="仿宋" w:hAnsi="仿宋" w:eastAsia="仿宋" w:cs="仿宋"/>
          <w:i w:val="0"/>
          <w:iCs w:val="0"/>
          <w:caps w:val="0"/>
          <w:color w:val="333333"/>
          <w:spacing w:val="0"/>
          <w:sz w:val="32"/>
          <w:szCs w:val="32"/>
          <w:shd w:val="clear" w:fill="FFFFFF"/>
          <w:lang w:val="en-US" w:eastAsia="zh-CN"/>
        </w:rPr>
        <w:t>153</w:t>
      </w:r>
      <w:r>
        <w:rPr>
          <w:rFonts w:hint="eastAsia" w:ascii="仿宋" w:hAnsi="仿宋" w:eastAsia="仿宋" w:cs="仿宋"/>
          <w:i w:val="0"/>
          <w:iCs w:val="0"/>
          <w:caps w:val="0"/>
          <w:color w:val="333333"/>
          <w:spacing w:val="0"/>
          <w:sz w:val="32"/>
          <w:szCs w:val="32"/>
          <w:shd w:val="clear" w:fill="FFFFFF"/>
        </w:rPr>
        <w:t>条，部门文件3条，工作动态</w:t>
      </w:r>
      <w:r>
        <w:rPr>
          <w:rFonts w:hint="eastAsia" w:ascii="仿宋" w:hAnsi="仿宋" w:eastAsia="仿宋" w:cs="仿宋"/>
          <w:i w:val="0"/>
          <w:iCs w:val="0"/>
          <w:caps w:val="0"/>
          <w:color w:val="333333"/>
          <w:spacing w:val="0"/>
          <w:sz w:val="32"/>
          <w:szCs w:val="32"/>
          <w:shd w:val="clear" w:fill="FFFFFF"/>
          <w:lang w:val="en-US" w:eastAsia="zh-CN"/>
        </w:rPr>
        <w:t>121</w:t>
      </w:r>
      <w:r>
        <w:rPr>
          <w:rFonts w:hint="eastAsia" w:ascii="仿宋" w:hAnsi="仿宋" w:eastAsia="仿宋" w:cs="仿宋"/>
          <w:i w:val="0"/>
          <w:iCs w:val="0"/>
          <w:caps w:val="0"/>
          <w:color w:val="333333"/>
          <w:spacing w:val="0"/>
          <w:sz w:val="32"/>
          <w:szCs w:val="32"/>
          <w:shd w:val="clear" w:fill="FFFFFF"/>
        </w:rPr>
        <w:t>条，财政预决算</w:t>
      </w:r>
      <w:r>
        <w:rPr>
          <w:rFonts w:hint="eastAsia" w:ascii="仿宋" w:hAnsi="仿宋" w:eastAsia="仿宋" w:cs="仿宋"/>
          <w:i w:val="0"/>
          <w:iCs w:val="0"/>
          <w:caps w:val="0"/>
          <w:color w:val="333333"/>
          <w:spacing w:val="0"/>
          <w:sz w:val="32"/>
          <w:szCs w:val="32"/>
          <w:shd w:val="clear" w:fill="FFFFFF"/>
          <w:lang w:val="en-US" w:eastAsia="zh-CN"/>
        </w:rPr>
        <w:t>29</w:t>
      </w:r>
      <w:r>
        <w:rPr>
          <w:rFonts w:hint="eastAsia" w:ascii="仿宋" w:hAnsi="仿宋" w:eastAsia="仿宋" w:cs="仿宋"/>
          <w:i w:val="0"/>
          <w:iCs w:val="0"/>
          <w:caps w:val="0"/>
          <w:color w:val="333333"/>
          <w:spacing w:val="0"/>
          <w:sz w:val="32"/>
          <w:szCs w:val="32"/>
          <w:shd w:val="clear" w:fill="FFFFFF"/>
        </w:rPr>
        <w:t>条，年度报告1条。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ascii="仿宋_GB2312" w:hAnsi="宋体" w:eastAsia="仿宋_GB2312" w:cs="仿宋_GB2312"/>
          <w:i w:val="0"/>
          <w:iCs w:val="0"/>
          <w:caps w:val="0"/>
          <w:color w:val="333333"/>
          <w:spacing w:val="0"/>
          <w:sz w:val="32"/>
          <w:szCs w:val="32"/>
          <w:shd w:val="clear" w:fill="FFFFFF"/>
        </w:rPr>
      </w:pPr>
      <w:r>
        <w:rPr>
          <w:rFonts w:hint="eastAsia" w:ascii="仿宋_GB2312" w:eastAsia="仿宋_GB2312" w:cs="仿宋_GB2312"/>
          <w:i w:val="0"/>
          <w:iCs w:val="0"/>
          <w:caps w:val="0"/>
          <w:color w:val="333333"/>
          <w:spacing w:val="0"/>
          <w:sz w:val="32"/>
          <w:szCs w:val="32"/>
          <w:shd w:val="clear" w:fill="FFFFFF"/>
          <w:lang w:eastAsia="zh-CN"/>
        </w:rPr>
        <w:t>（</w:t>
      </w:r>
      <w:r>
        <w:rPr>
          <w:rFonts w:hint="eastAsia" w:ascii="仿宋_GB2312" w:eastAsia="仿宋_GB2312" w:cs="仿宋_GB2312"/>
          <w:i w:val="0"/>
          <w:iCs w:val="0"/>
          <w:caps w:val="0"/>
          <w:color w:val="333333"/>
          <w:spacing w:val="0"/>
          <w:sz w:val="32"/>
          <w:szCs w:val="32"/>
          <w:shd w:val="clear" w:fill="FFFFFF"/>
          <w:lang w:val="en-US" w:eastAsia="zh-CN"/>
        </w:rPr>
        <w:t>二</w:t>
      </w:r>
      <w:r>
        <w:rPr>
          <w:rFonts w:hint="eastAsia" w:ascii="仿宋_GB2312" w:eastAsia="仿宋_GB2312" w:cs="仿宋_GB2312"/>
          <w:i w:val="0"/>
          <w:iCs w:val="0"/>
          <w:caps w:val="0"/>
          <w:color w:val="333333"/>
          <w:spacing w:val="0"/>
          <w:sz w:val="32"/>
          <w:szCs w:val="32"/>
          <w:shd w:val="clear" w:fill="FFFFFF"/>
          <w:lang w:eastAsia="zh-CN"/>
        </w:rPr>
        <w:t>）</w:t>
      </w:r>
      <w:r>
        <w:rPr>
          <w:rFonts w:hint="default" w:ascii="仿宋" w:hAnsi="仿宋" w:eastAsia="仿宋" w:cs="仿宋"/>
          <w:i w:val="0"/>
          <w:iCs w:val="0"/>
          <w:caps w:val="0"/>
          <w:color w:val="333333"/>
          <w:spacing w:val="0"/>
          <w:sz w:val="32"/>
          <w:szCs w:val="32"/>
          <w:shd w:val="clear" w:fill="FFFFFF"/>
        </w:rPr>
        <w:t>依申请公开</w:t>
      </w:r>
      <w:r>
        <w:rPr>
          <w:rFonts w:hint="eastAsia" w:ascii="仿宋" w:hAnsi="仿宋" w:eastAsia="仿宋" w:cs="仿宋"/>
          <w:i w:val="0"/>
          <w:iCs w:val="0"/>
          <w:caps w:val="0"/>
          <w:color w:val="333333"/>
          <w:spacing w:val="0"/>
          <w:sz w:val="32"/>
          <w:szCs w:val="32"/>
          <w:shd w:val="clear" w:fill="FFFFFF"/>
          <w:lang w:eastAsia="zh-CN"/>
        </w:rPr>
        <w:t>。</w:t>
      </w:r>
      <w:r>
        <w:rPr>
          <w:rFonts w:ascii="仿宋_GB2312" w:hAnsi="宋体" w:eastAsia="仿宋_GB2312" w:cs="仿宋_GB2312"/>
          <w:i w:val="0"/>
          <w:iCs w:val="0"/>
          <w:caps w:val="0"/>
          <w:color w:val="333333"/>
          <w:spacing w:val="0"/>
          <w:sz w:val="32"/>
          <w:szCs w:val="32"/>
          <w:shd w:val="clear" w:fill="FFFFFF"/>
        </w:rPr>
        <w:t>我</w:t>
      </w:r>
      <w:r>
        <w:rPr>
          <w:rFonts w:hint="eastAsia" w:ascii="仿宋_GB2312" w:eastAsia="仿宋_GB2312" w:cs="仿宋_GB2312"/>
          <w:i w:val="0"/>
          <w:iCs w:val="0"/>
          <w:caps w:val="0"/>
          <w:color w:val="333333"/>
          <w:spacing w:val="0"/>
          <w:sz w:val="32"/>
          <w:szCs w:val="32"/>
          <w:shd w:val="clear" w:fill="FFFFFF"/>
          <w:lang w:val="en-US" w:eastAsia="zh-CN"/>
        </w:rPr>
        <w:t>局</w:t>
      </w:r>
      <w:r>
        <w:rPr>
          <w:rFonts w:ascii="仿宋_GB2312" w:hAnsi="宋体" w:eastAsia="仿宋_GB2312" w:cs="仿宋_GB2312"/>
          <w:i w:val="0"/>
          <w:iCs w:val="0"/>
          <w:caps w:val="0"/>
          <w:color w:val="333333"/>
          <w:spacing w:val="0"/>
          <w:sz w:val="32"/>
          <w:szCs w:val="32"/>
          <w:shd w:val="clear" w:fill="FFFFFF"/>
        </w:rPr>
        <w:t>认真履职，高度重视政府信息公开工作，</w:t>
      </w:r>
      <w:r>
        <w:rPr>
          <w:rFonts w:hint="eastAsia" w:ascii="仿宋_GB2312" w:hAnsi="宋体" w:eastAsia="仿宋_GB2312" w:cs="仿宋_GB2312"/>
          <w:i w:val="0"/>
          <w:iCs w:val="0"/>
          <w:caps w:val="0"/>
          <w:color w:val="333333"/>
          <w:spacing w:val="0"/>
          <w:sz w:val="32"/>
          <w:szCs w:val="32"/>
          <w:shd w:val="clear" w:fill="FFFFFF"/>
        </w:rPr>
        <w:t>2023年</w:t>
      </w:r>
      <w:r>
        <w:rPr>
          <w:rFonts w:ascii="仿宋_GB2312" w:hAnsi="宋体" w:eastAsia="仿宋_GB2312" w:cs="仿宋_GB2312"/>
          <w:i w:val="0"/>
          <w:iCs w:val="0"/>
          <w:caps w:val="0"/>
          <w:color w:val="333333"/>
          <w:spacing w:val="0"/>
          <w:sz w:val="32"/>
          <w:szCs w:val="32"/>
          <w:shd w:val="clear" w:fill="FFFFFF"/>
        </w:rPr>
        <w:t>全年未收到依申请公开件。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三</w:t>
      </w:r>
      <w:r>
        <w:rPr>
          <w:rFonts w:hint="eastAsia" w:ascii="仿宋" w:hAnsi="仿宋" w:eastAsia="仿宋" w:cs="仿宋"/>
          <w:i w:val="0"/>
          <w:iCs w:val="0"/>
          <w:caps w:val="0"/>
          <w:color w:val="333333"/>
          <w:spacing w:val="0"/>
          <w:sz w:val="32"/>
          <w:szCs w:val="32"/>
          <w:shd w:val="clear" w:fill="FFFFFF"/>
        </w:rPr>
        <w:t>）</w:t>
      </w:r>
      <w:r>
        <w:rPr>
          <w:rFonts w:hint="default" w:ascii="仿宋" w:hAnsi="仿宋" w:eastAsia="仿宋" w:cs="仿宋"/>
          <w:i w:val="0"/>
          <w:iCs w:val="0"/>
          <w:caps w:val="0"/>
          <w:color w:val="333333"/>
          <w:spacing w:val="0"/>
          <w:sz w:val="32"/>
          <w:szCs w:val="32"/>
          <w:shd w:val="clear" w:fill="FFFFFF"/>
        </w:rPr>
        <w:t>政府信息管理</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强化了组织领导，</w:t>
      </w:r>
      <w:r>
        <w:rPr>
          <w:rFonts w:hint="eastAsia" w:ascii="仿宋" w:hAnsi="仿宋" w:eastAsia="仿宋" w:cs="仿宋"/>
          <w:i w:val="0"/>
          <w:iCs w:val="0"/>
          <w:caps w:val="0"/>
          <w:color w:val="333333"/>
          <w:spacing w:val="0"/>
          <w:sz w:val="32"/>
          <w:szCs w:val="32"/>
          <w:shd w:val="clear" w:fill="FFFFFF"/>
        </w:rPr>
        <w:t>成立了赣州经开区社管局政务公开工作领导小组，由局主要负责人任组长，各分管领导任副组长，各</w:t>
      </w:r>
      <w:r>
        <w:rPr>
          <w:rFonts w:hint="eastAsia" w:ascii="仿宋" w:hAnsi="仿宋" w:eastAsia="仿宋" w:cs="仿宋"/>
          <w:i w:val="0"/>
          <w:iCs w:val="0"/>
          <w:caps w:val="0"/>
          <w:color w:val="333333"/>
          <w:spacing w:val="0"/>
          <w:sz w:val="32"/>
          <w:szCs w:val="32"/>
          <w:shd w:val="clear" w:fill="FFFFFF"/>
          <w:lang w:val="en-US" w:eastAsia="zh-CN"/>
        </w:rPr>
        <w:t>工作组</w:t>
      </w:r>
      <w:r>
        <w:rPr>
          <w:rFonts w:hint="eastAsia" w:ascii="仿宋" w:hAnsi="仿宋" w:eastAsia="仿宋" w:cs="仿宋"/>
          <w:i w:val="0"/>
          <w:iCs w:val="0"/>
          <w:caps w:val="0"/>
          <w:color w:val="333333"/>
          <w:spacing w:val="0"/>
          <w:sz w:val="32"/>
          <w:szCs w:val="32"/>
          <w:shd w:val="clear" w:fill="FFFFFF"/>
        </w:rPr>
        <w:t>负责人为成员，负责政务公开工作的组织、协调、推进，确保政务公开工作的顺利开展。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四</w:t>
      </w:r>
      <w:r>
        <w:rPr>
          <w:rFonts w:hint="eastAsia" w:ascii="仿宋" w:hAnsi="仿宋" w:eastAsia="仿宋" w:cs="仿宋"/>
          <w:i w:val="0"/>
          <w:iCs w:val="0"/>
          <w:caps w:val="0"/>
          <w:color w:val="333333"/>
          <w:spacing w:val="0"/>
          <w:sz w:val="32"/>
          <w:szCs w:val="32"/>
          <w:shd w:val="clear" w:fill="FFFFFF"/>
          <w:lang w:eastAsia="zh-CN"/>
        </w:rPr>
        <w:t>）</w:t>
      </w:r>
      <w:r>
        <w:rPr>
          <w:rFonts w:hint="default" w:ascii="仿宋" w:hAnsi="仿宋" w:eastAsia="仿宋" w:cs="仿宋"/>
          <w:i w:val="0"/>
          <w:iCs w:val="0"/>
          <w:caps w:val="0"/>
          <w:color w:val="333333"/>
          <w:spacing w:val="0"/>
          <w:sz w:val="32"/>
          <w:szCs w:val="32"/>
          <w:shd w:val="clear" w:fill="FFFFFF"/>
        </w:rPr>
        <w:t>政府信息公开平台建设</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加强</w:t>
      </w:r>
      <w:r>
        <w:rPr>
          <w:rFonts w:hint="default" w:ascii="仿宋" w:hAnsi="仿宋" w:eastAsia="仿宋" w:cs="仿宋"/>
          <w:i w:val="0"/>
          <w:iCs w:val="0"/>
          <w:caps w:val="0"/>
          <w:color w:val="333333"/>
          <w:spacing w:val="0"/>
          <w:sz w:val="32"/>
          <w:szCs w:val="32"/>
          <w:shd w:val="clear" w:fill="FFFFFF"/>
        </w:rPr>
        <w:t>信息公开平台建设</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落实三审三校制度，及时公开各类政策提高了信息公开质量。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default" w:ascii="仿宋_GB2312" w:hAnsi="宋体" w:eastAsia="仿宋_GB2312" w:cs="仿宋_GB2312"/>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五）</w:t>
      </w:r>
      <w:r>
        <w:rPr>
          <w:rFonts w:hint="default" w:ascii="仿宋" w:hAnsi="仿宋" w:eastAsia="仿宋" w:cs="仿宋"/>
          <w:i w:val="0"/>
          <w:iCs w:val="0"/>
          <w:caps w:val="0"/>
          <w:color w:val="333333"/>
          <w:spacing w:val="0"/>
          <w:sz w:val="32"/>
          <w:szCs w:val="32"/>
          <w:shd w:val="clear" w:fill="FFFFFF"/>
        </w:rPr>
        <w:t>监督保障</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健全政府信息公开监督保障机制，不断完善政务公开方式方法，</w:t>
      </w:r>
      <w:r>
        <w:rPr>
          <w:rFonts w:hint="eastAsia" w:ascii="仿宋" w:hAnsi="仿宋" w:eastAsia="仿宋" w:cs="仿宋"/>
          <w:i w:val="0"/>
          <w:iCs w:val="0"/>
          <w:caps w:val="0"/>
          <w:color w:val="333333"/>
          <w:spacing w:val="0"/>
          <w:sz w:val="32"/>
          <w:szCs w:val="32"/>
          <w:shd w:val="clear" w:fill="FFFFFF"/>
          <w:lang w:val="en-US" w:eastAsia="zh-CN"/>
        </w:rPr>
        <w:t>利用考核机制</w:t>
      </w:r>
      <w:r>
        <w:rPr>
          <w:rFonts w:hint="eastAsia" w:ascii="仿宋" w:hAnsi="仿宋" w:eastAsia="仿宋" w:cs="仿宋"/>
          <w:i w:val="0"/>
          <w:iCs w:val="0"/>
          <w:caps w:val="0"/>
          <w:color w:val="333333"/>
          <w:spacing w:val="0"/>
          <w:sz w:val="32"/>
          <w:szCs w:val="32"/>
          <w:shd w:val="clear" w:fill="FFFFFF"/>
        </w:rPr>
        <w:t>促进政务公开、政府信息公开工作水平全面提升。</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r>
        <w:rPr>
          <w:rFonts w:hint="eastAsia" w:ascii="黑体" w:hAnsi="黑体" w:eastAsia="黑体" w:cs="宋体"/>
          <w:b w:val="0"/>
          <w:bCs w:val="0"/>
          <w:snapToGrid/>
          <w:color w:val="333333"/>
          <w:szCs w:val="32"/>
        </w:rPr>
        <w:t>二、主动公开政府信息情况</w:t>
      </w:r>
    </w:p>
    <w:tbl>
      <w:tblPr>
        <w:tblStyle w:val="8"/>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shd w:val="clear" w:color="auto" w:fill="auto"/>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eastAsia="zh-CN"/>
              </w:rPr>
            </w:pPr>
            <w:r>
              <w:rPr>
                <w:rFonts w:hint="eastAsia" w:ascii="宋体" w:hAnsi="宋体" w:eastAsia="宋体" w:cs="宋体"/>
                <w:snapToGrid/>
                <w:color w:val="000000"/>
                <w:sz w:val="20"/>
                <w:lang w:val="en-US" w:eastAsia="zh-CN"/>
              </w:rPr>
              <w:t>1</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eastAsia="zh-CN"/>
              </w:rPr>
            </w:pPr>
            <w:r>
              <w:rPr>
                <w:rFonts w:hint="eastAsia" w:ascii="宋体" w:hAnsi="宋体" w:eastAsia="宋体" w:cs="宋体"/>
                <w:snapToGrid/>
                <w:color w:val="000000"/>
                <w:sz w:val="20"/>
                <w:lang w:val="en-US" w:eastAsia="zh-CN"/>
              </w:rPr>
              <w:t>1</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eastAsia="zh-CN"/>
              </w:rPr>
            </w:pPr>
            <w:r>
              <w:rPr>
                <w:rFonts w:hint="eastAsia" w:ascii="Calibri" w:hAnsi="Calibri" w:eastAsia="宋体" w:cs="Calibri"/>
                <w:snapToGrid/>
                <w:sz w:val="21"/>
                <w:szCs w:val="21"/>
                <w:lang w:val="en-US" w:eastAsia="zh-CN"/>
              </w:rPr>
              <w:t>5</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6</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firstLineChars="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firstLineChars="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pStyle w:val="7"/>
        <w:keepNext w:val="0"/>
        <w:keepLines w:val="0"/>
        <w:widowControl/>
        <w:suppressLineNumbers w:val="0"/>
        <w:spacing w:before="0" w:beforeAutospacing="0" w:after="0" w:afterAutospacing="0"/>
        <w:ind w:left="0" w:right="0" w:firstLine="0"/>
        <w:rPr>
          <w:rFonts w:hint="eastAsia" w:ascii="黑体" w:hAnsi="黑体" w:eastAsia="黑体" w:cs="黑体"/>
          <w:b w:val="0"/>
          <w:bCs w:val="0"/>
          <w:snapToGrid/>
          <w:color w:val="333333"/>
          <w:sz w:val="32"/>
          <w:szCs w:val="32"/>
          <w:lang w:eastAsia="zh-CN"/>
        </w:rPr>
      </w:pPr>
      <w:r>
        <w:rPr>
          <w:rFonts w:hint="eastAsia" w:ascii="黑体" w:hAnsi="黑体" w:eastAsia="黑体" w:cs="黑体"/>
          <w:b w:val="0"/>
          <w:bCs w:val="0"/>
          <w:snapToGrid/>
          <w:color w:val="333333"/>
          <w:sz w:val="32"/>
          <w:szCs w:val="32"/>
        </w:rPr>
        <w:t>三、收到和处理政府信息公开申请情况</w:t>
      </w:r>
    </w:p>
    <w:tbl>
      <w:tblPr>
        <w:tblStyle w:val="8"/>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restart"/>
            <w:tcBorders>
              <w:top w:val="single" w:color="auto" w:sz="4" w:space="0"/>
              <w:left w:val="single" w:color="auto" w:sz="4"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single" w:color="auto" w:sz="4" w:space="0"/>
              <w:left w:val="nil"/>
              <w:bottom w:val="single" w:color="auto" w:sz="8" w:space="0"/>
              <w:right w:val="single" w:color="auto" w:sz="4"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4"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single" w:color="auto" w:sz="8" w:space="0"/>
              <w:left w:val="nil"/>
              <w:bottom w:val="single" w:color="auto" w:sz="8" w:space="0"/>
              <w:right w:val="single" w:color="auto" w:sz="4"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single" w:color="auto" w:sz="4"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single" w:color="auto" w:sz="4"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4"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single" w:color="auto" w:sz="4"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single" w:color="auto" w:sz="4"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ascii="宋体" w:hAnsi="宋体" w:eastAsia="宋体" w:cs="宋体"/>
                <w:snapToGrid/>
                <w:sz w:val="24"/>
                <w:szCs w:val="24"/>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宋体" w:hAnsi="宋体" w:eastAsia="宋体" w:cs="宋体"/>
                <w:snapToGrid/>
                <w:sz w:val="24"/>
                <w:szCs w:val="24"/>
                <w:lang w:val="en-US"/>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宋体" w:hAnsi="宋体" w:eastAsia="宋体" w:cs="宋体"/>
                <w:snapToGrid/>
                <w:sz w:val="24"/>
                <w:szCs w:val="24"/>
                <w:lang w:val="en-US"/>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宋体" w:hAnsi="宋体" w:eastAsia="宋体" w:cs="宋体"/>
                <w:snapToGrid/>
                <w:sz w:val="24"/>
                <w:szCs w:val="24"/>
                <w:lang w:val="en-US"/>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宋体" w:hAnsi="宋体" w:eastAsia="宋体" w:cs="宋体"/>
                <w:snapToGrid/>
                <w:sz w:val="24"/>
                <w:szCs w:val="24"/>
                <w:lang w:val="en-US"/>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default" w:ascii="宋体" w:hAnsi="宋体" w:eastAsia="宋体" w:cs="宋体"/>
                <w:snapToGrid/>
                <w:sz w:val="24"/>
                <w:szCs w:val="24"/>
                <w:lang w:val="en-US"/>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四、政府信息公开行政复议、行政诉讼情况</w:t>
      </w:r>
    </w:p>
    <w:tbl>
      <w:tblPr>
        <w:tblStyle w:val="8"/>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4"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nil"/>
              <w:left w:val="single" w:color="auto" w:sz="8" w:space="0"/>
              <w:bottom w:val="single" w:color="auto" w:sz="4"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4"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4"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4"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9"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eastAsia="zh-CN"/>
              </w:rPr>
            </w:pPr>
            <w:r>
              <w:rPr>
                <w:rFonts w:hint="eastAsia" w:ascii="宋体" w:hAnsi="宋体" w:eastAsia="宋体" w:cs="宋体"/>
                <w:snapToGrid/>
                <w:color w:val="000000"/>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4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4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both"/>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4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4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both"/>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4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4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5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5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5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51"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51"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51"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51"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51"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bookmarkStart w:id="0" w:name="_GoBack"/>
      <w:bookmarkEnd w:id="0"/>
    </w:p>
    <w:p>
      <w:pPr>
        <w:widowControl/>
        <w:shd w:val="clear" w:color="auto" w:fill="FFFFFF"/>
        <w:autoSpaceDE/>
        <w:autoSpaceDN/>
        <w:snapToGrid/>
        <w:spacing w:line="240" w:lineRule="auto"/>
        <w:ind w:firstLine="480"/>
        <w:rPr>
          <w:rFonts w:hint="eastAsia" w:ascii="仿宋" w:hAnsi="仿宋" w:eastAsia="仿宋" w:cs="仿宋"/>
          <w:i w:val="0"/>
          <w:iCs w:val="0"/>
          <w:caps w:val="0"/>
          <w:color w:val="333333"/>
          <w:spacing w:val="0"/>
          <w:sz w:val="32"/>
          <w:szCs w:val="32"/>
          <w:lang w:eastAsia="zh-CN"/>
        </w:rPr>
      </w:pPr>
      <w:r>
        <w:rPr>
          <w:rFonts w:ascii="仿宋" w:hAnsi="仿宋" w:eastAsia="仿宋" w:cs="仿宋"/>
          <w:i w:val="0"/>
          <w:iCs w:val="0"/>
          <w:caps w:val="0"/>
          <w:color w:val="333333"/>
          <w:spacing w:val="0"/>
          <w:sz w:val="32"/>
          <w:szCs w:val="32"/>
        </w:rPr>
        <w:t>202</w:t>
      </w:r>
      <w:r>
        <w:rPr>
          <w:rFonts w:hint="eastAsia" w:ascii="仿宋" w:hAnsi="仿宋" w:eastAsia="仿宋" w:cs="仿宋"/>
          <w:i w:val="0"/>
          <w:iCs w:val="0"/>
          <w:caps w:val="0"/>
          <w:color w:val="333333"/>
          <w:spacing w:val="0"/>
          <w:sz w:val="32"/>
          <w:szCs w:val="32"/>
          <w:lang w:val="en-US" w:eastAsia="zh-CN"/>
        </w:rPr>
        <w:t>3</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我局政府信息公开整体工作水平仍需提升</w:t>
      </w:r>
      <w:r>
        <w:rPr>
          <w:rFonts w:hint="eastAsia" w:ascii="仿宋" w:hAnsi="仿宋" w:eastAsia="仿宋" w:cs="仿宋"/>
          <w:i w:val="0"/>
          <w:iCs w:val="0"/>
          <w:caps w:val="0"/>
          <w:color w:val="333333"/>
          <w:spacing w:val="0"/>
          <w:sz w:val="32"/>
          <w:szCs w:val="32"/>
          <w:lang w:val="en-US" w:eastAsia="zh-CN"/>
        </w:rPr>
        <w:t>一是部分</w:t>
      </w:r>
      <w:r>
        <w:rPr>
          <w:rFonts w:hint="eastAsia" w:ascii="仿宋" w:hAnsi="仿宋" w:eastAsia="仿宋" w:cs="仿宋"/>
          <w:i w:val="0"/>
          <w:iCs w:val="0"/>
          <w:caps w:val="0"/>
          <w:color w:val="333333"/>
          <w:spacing w:val="0"/>
          <w:sz w:val="32"/>
          <w:szCs w:val="32"/>
        </w:rPr>
        <w:t>公开内容</w:t>
      </w:r>
      <w:r>
        <w:rPr>
          <w:rFonts w:hint="eastAsia" w:ascii="仿宋" w:hAnsi="仿宋" w:eastAsia="仿宋" w:cs="仿宋"/>
          <w:i w:val="0"/>
          <w:iCs w:val="0"/>
          <w:caps w:val="0"/>
          <w:color w:val="333333"/>
          <w:spacing w:val="0"/>
          <w:sz w:val="32"/>
          <w:szCs w:val="32"/>
          <w:lang w:val="en-US" w:eastAsia="zh-CN"/>
        </w:rPr>
        <w:t>不规范二是公开内容数量和质量需要提高</w:t>
      </w:r>
      <w:r>
        <w:rPr>
          <w:rFonts w:hint="eastAsia" w:ascii="仿宋" w:hAnsi="仿宋" w:eastAsia="仿宋" w:cs="仿宋"/>
          <w:i w:val="0"/>
          <w:iCs w:val="0"/>
          <w:caps w:val="0"/>
          <w:color w:val="333333"/>
          <w:spacing w:val="0"/>
          <w:sz w:val="32"/>
          <w:szCs w:val="32"/>
        </w:rPr>
        <w:t>。下一步，我局将继续深入贯彻落实上级有关规定和精神，加大政府信息公开工作的推进力度，</w:t>
      </w:r>
      <w:r>
        <w:rPr>
          <w:rFonts w:hint="eastAsia" w:ascii="仿宋" w:hAnsi="仿宋" w:eastAsia="仿宋" w:cs="仿宋"/>
          <w:i w:val="0"/>
          <w:iCs w:val="0"/>
          <w:caps w:val="0"/>
          <w:color w:val="333333"/>
          <w:spacing w:val="0"/>
          <w:sz w:val="32"/>
          <w:szCs w:val="32"/>
          <w:lang w:val="en-US" w:eastAsia="zh-CN"/>
        </w:rPr>
        <w:t>加强局各室（组）信息报送负责人的培训，</w:t>
      </w:r>
      <w:r>
        <w:rPr>
          <w:rFonts w:hint="eastAsia" w:ascii="仿宋" w:hAnsi="仿宋" w:eastAsia="仿宋" w:cs="仿宋"/>
          <w:i w:val="0"/>
          <w:iCs w:val="0"/>
          <w:caps w:val="0"/>
          <w:color w:val="333333"/>
          <w:spacing w:val="0"/>
          <w:sz w:val="32"/>
          <w:szCs w:val="32"/>
        </w:rPr>
        <w:t>确保应该公开的信息都及时、全面、主动公开，推动政府信息公开工作更上</w:t>
      </w:r>
      <w:r>
        <w:rPr>
          <w:rFonts w:hint="eastAsia" w:ascii="仿宋" w:hAnsi="仿宋" w:eastAsia="仿宋" w:cs="仿宋"/>
          <w:i w:val="0"/>
          <w:iCs w:val="0"/>
          <w:caps w:val="0"/>
          <w:color w:val="333333"/>
          <w:spacing w:val="0"/>
          <w:sz w:val="32"/>
          <w:szCs w:val="32"/>
          <w:lang w:val="en-US" w:eastAsia="zh-CN"/>
        </w:rPr>
        <w:t>一</w:t>
      </w:r>
      <w:r>
        <w:rPr>
          <w:rFonts w:hint="eastAsia" w:ascii="仿宋" w:hAnsi="仿宋" w:eastAsia="仿宋" w:cs="仿宋"/>
          <w:i w:val="0"/>
          <w:iCs w:val="0"/>
          <w:caps w:val="0"/>
          <w:color w:val="333333"/>
          <w:spacing w:val="0"/>
          <w:sz w:val="32"/>
          <w:szCs w:val="32"/>
        </w:rPr>
        <w:t>层楼</w:t>
      </w:r>
      <w:r>
        <w:rPr>
          <w:rFonts w:hint="eastAsia" w:ascii="仿宋" w:hAnsi="仿宋" w:eastAsia="仿宋" w:cs="仿宋"/>
          <w:i w:val="0"/>
          <w:iCs w:val="0"/>
          <w:caps w:val="0"/>
          <w:color w:val="333333"/>
          <w:spacing w:val="0"/>
          <w:sz w:val="32"/>
          <w:szCs w:val="32"/>
          <w:lang w:eastAsia="zh-CN"/>
        </w:rPr>
        <w:t>。</w:t>
      </w:r>
    </w:p>
    <w:p>
      <w:pPr>
        <w:widowControl/>
        <w:numPr>
          <w:ilvl w:val="0"/>
          <w:numId w:val="1"/>
        </w:numPr>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其他需要报告的事项</w:t>
      </w:r>
    </w:p>
    <w:p>
      <w:pPr>
        <w:widowControl/>
        <w:numPr>
          <w:ilvl w:val="0"/>
          <w:numId w:val="0"/>
        </w:numPr>
        <w:shd w:val="clear" w:color="auto" w:fill="FFFFFF"/>
        <w:autoSpaceDE/>
        <w:autoSpaceDN/>
        <w:snapToGrid/>
        <w:spacing w:line="240" w:lineRule="auto"/>
        <w:ind w:firstLine="632" w:firstLineChars="200"/>
        <w:rPr>
          <w:rFonts w:hint="default" w:ascii="仿宋" w:hAnsi="仿宋" w:eastAsia="仿宋" w:cs="仿宋"/>
          <w:i w:val="0"/>
          <w:iCs w:val="0"/>
          <w:caps w:val="0"/>
          <w:snapToGrid w:val="0"/>
          <w:color w:val="333333"/>
          <w:spacing w:val="0"/>
          <w:sz w:val="32"/>
          <w:szCs w:val="32"/>
          <w:lang w:val="en-US" w:eastAsia="zh-CN" w:bidi="ar-SA"/>
        </w:rPr>
      </w:pPr>
      <w:r>
        <w:rPr>
          <w:rFonts w:hint="eastAsia" w:ascii="仿宋" w:hAnsi="仿宋" w:eastAsia="仿宋" w:cs="仿宋"/>
          <w:i w:val="0"/>
          <w:iCs w:val="0"/>
          <w:caps w:val="0"/>
          <w:snapToGrid w:val="0"/>
          <w:color w:val="333333"/>
          <w:spacing w:val="0"/>
          <w:sz w:val="32"/>
          <w:szCs w:val="32"/>
          <w:lang w:val="en-US" w:eastAsia="zh-CN" w:bidi="ar-SA"/>
        </w:rPr>
        <w:t>无。</w:t>
      </w:r>
    </w:p>
    <w:p>
      <w:pPr>
        <w:spacing w:line="590" w:lineRule="exact"/>
        <w:rPr>
          <w:rFonts w:hint="eastAsia"/>
        </w:rPr>
      </w:pPr>
    </w:p>
    <w:p>
      <w:pPr>
        <w:spacing w:line="590" w:lineRule="exact"/>
        <w:rPr>
          <w:rFonts w:hint="eastAsia"/>
        </w:rPr>
      </w:pP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FAF7E"/>
    <w:multiLevelType w:val="singleLevel"/>
    <w:tmpl w:val="FC4FAF7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N2I5YTQ1YTg1ZTZmNTFkMzllY2IyY2Y5ZmIyYjM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B443D78"/>
    <w:rsid w:val="0DC34D4B"/>
    <w:rsid w:val="11150CB2"/>
    <w:rsid w:val="11740211"/>
    <w:rsid w:val="193322F9"/>
    <w:rsid w:val="2B173807"/>
    <w:rsid w:val="2C087BF6"/>
    <w:rsid w:val="2E4732D5"/>
    <w:rsid w:val="30C218B7"/>
    <w:rsid w:val="3147651D"/>
    <w:rsid w:val="46B06735"/>
    <w:rsid w:val="4DDA1757"/>
    <w:rsid w:val="535A49A2"/>
    <w:rsid w:val="562821F7"/>
    <w:rsid w:val="61A13F27"/>
    <w:rsid w:val="65120636"/>
    <w:rsid w:val="652C350E"/>
    <w:rsid w:val="65693AD9"/>
    <w:rsid w:val="667F5AA4"/>
    <w:rsid w:val="6AA04060"/>
    <w:rsid w:val="6CC62E7A"/>
    <w:rsid w:val="6FCB19B0"/>
    <w:rsid w:val="7B4E6E77"/>
    <w:rsid w:val="7F1F15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character" w:default="1" w:styleId="9">
    <w:name w:val="Default Paragraph Font"/>
    <w:link w:val="10"/>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autoRedefine/>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autoRedefine/>
    <w:qFormat/>
    <w:uiPriority w:val="0"/>
  </w:style>
  <w:style w:type="character" w:customStyle="1" w:styleId="12">
    <w:name w:val="articlebody"/>
    <w:basedOn w:val="9"/>
    <w:autoRedefine/>
    <w:qFormat/>
    <w:uiPriority w:val="0"/>
  </w:style>
  <w:style w:type="paragraph" w:customStyle="1" w:styleId="13">
    <w:name w:val="抄送栏"/>
    <w:basedOn w:val="1"/>
    <w:autoRedefine/>
    <w:qFormat/>
    <w:uiPriority w:val="0"/>
    <w:pPr>
      <w:adjustRightInd w:val="0"/>
      <w:snapToGrid/>
      <w:spacing w:line="454" w:lineRule="atLeast"/>
      <w:ind w:left="1310" w:right="357" w:hanging="953"/>
    </w:pPr>
  </w:style>
  <w:style w:type="paragraph" w:customStyle="1" w:styleId="14">
    <w:name w:val="印数"/>
    <w:basedOn w:val="15"/>
    <w:autoRedefine/>
    <w:qFormat/>
    <w:uiPriority w:val="0"/>
    <w:pPr>
      <w:tabs>
        <w:tab w:val="right" w:pos="8465"/>
      </w:tabs>
      <w:spacing w:line="400" w:lineRule="atLeast"/>
      <w:jc w:val="right"/>
    </w:pPr>
  </w:style>
  <w:style w:type="paragraph" w:customStyle="1" w:styleId="15">
    <w:name w:val="印发栏"/>
    <w:basedOn w:val="3"/>
    <w:autoRedefine/>
    <w:qFormat/>
    <w:uiPriority w:val="0"/>
    <w:pPr>
      <w:tabs>
        <w:tab w:val="right" w:pos="8465"/>
      </w:tabs>
      <w:spacing w:line="454" w:lineRule="atLeast"/>
      <w:ind w:left="357" w:right="357"/>
    </w:pPr>
    <w:rPr>
      <w:spacing w:val="0"/>
    </w:rPr>
  </w:style>
  <w:style w:type="paragraph" w:customStyle="1" w:styleId="16">
    <w:name w:val="主题词"/>
    <w:basedOn w:val="1"/>
    <w:autoRedefine/>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autoRedefine/>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autoRedefine/>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autoRedefine/>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autoRedefine/>
    <w:qFormat/>
    <w:uiPriority w:val="0"/>
    <w:pPr>
      <w:adjustRightInd w:val="0"/>
      <w:spacing w:line="440" w:lineRule="atLeast"/>
      <w:ind w:firstLine="0"/>
      <w:jc w:val="right"/>
    </w:pPr>
    <w:rPr>
      <w:rFonts w:ascii="黑体" w:eastAsia="黑体"/>
      <w:sz w:val="30"/>
    </w:rPr>
  </w:style>
  <w:style w:type="paragraph" w:customStyle="1" w:styleId="24">
    <w:name w:val="红线"/>
    <w:basedOn w:val="2"/>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autoRedefine/>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autoRedefine/>
    <w:qFormat/>
    <w:uiPriority w:val="0"/>
  </w:style>
  <w:style w:type="paragraph" w:customStyle="1" w:styleId="28">
    <w:name w:val="标题3"/>
    <w:basedOn w:val="1"/>
    <w:next w:val="1"/>
    <w:autoRedefine/>
    <w:qFormat/>
    <w:uiPriority w:val="0"/>
    <w:rPr>
      <w:rFonts w:eastAsia="方正黑体_GBK"/>
    </w:rPr>
  </w:style>
  <w:style w:type="paragraph" w:customStyle="1" w:styleId="29">
    <w:name w:val=" Char Char Char Char Char Char Char Char Char Char Char Char Char"/>
    <w:basedOn w:val="1"/>
    <w:autoRedefine/>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UQi.me</Company>
  <Pages>3</Pages>
  <Words>775</Words>
  <Characters>799</Characters>
  <Lines>34</Lines>
  <Paragraphs>9</Paragraphs>
  <TotalTime>74</TotalTime>
  <ScaleCrop>false</ScaleCrop>
  <LinksUpToDate>false</LinksUpToDate>
  <CharactersWithSpaces>1000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zhazha</cp:lastModifiedBy>
  <cp:lastPrinted>2024-02-26T03:11:12Z</cp:lastPrinted>
  <dcterms:modified xsi:type="dcterms:W3CDTF">2024-02-26T03:18:50Z</dcterms:modified>
  <dc:title>苏政办发模板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589E4DEFF32A44728F573C6425C0AC5B</vt:lpwstr>
  </property>
  <property fmtid="{D5CDD505-2E9C-101B-9397-08002B2CF9AE}" pid="4" name="woTemplateTypoMode" linkTarget="0">
    <vt:lpwstr>web</vt:lpwstr>
  </property>
  <property fmtid="{D5CDD505-2E9C-101B-9397-08002B2CF9AE}" pid="5" name="woTemplate" linkTarget="0">
    <vt:i4>1</vt:i4>
  </property>
</Properties>
</file>