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E051B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赣州经开区金融服务中心2024年政府信息</w:t>
      </w:r>
    </w:p>
    <w:p w14:paraId="5A67A87E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公开工作年度报告</w:t>
      </w:r>
    </w:p>
    <w:p w14:paraId="39FCEB5D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</w:pPr>
    </w:p>
    <w:p w14:paraId="47A03400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依据《中华人民共和国政府信息公开条例》(以下简称《政府信息公开条例》)和《关于印发中华人民共和国政府信息公开工作年度报告格式的通知》(国办公开办函〔2021〕30号)要求，编制本报告。</w:t>
      </w:r>
    </w:p>
    <w:p w14:paraId="34A9A708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总体情况</w:t>
      </w:r>
    </w:p>
    <w:p w14:paraId="182E4D8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（一）主动公开情况</w:t>
      </w:r>
    </w:p>
    <w:p w14:paraId="747E4EC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我中心自2024年1月1日起至2024年12月31日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共更新60条政务信息。其中政务动态53条，信息公开指南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条、年度报告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条、机构职能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、部门文件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条和法治政府年报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037D6F1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（二）依申请公开情况</w:t>
      </w:r>
    </w:p>
    <w:p w14:paraId="475AD1B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2024年，我中心收到依申请公开1件，在法定期限内已予以公开。</w:t>
      </w:r>
    </w:p>
    <w:p w14:paraId="2DCACE5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（三）政府信息管理情况</w:t>
      </w:r>
    </w:p>
    <w:p w14:paraId="6D2A9AB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严格落实“三审三校”制度，按照“先审查，后公开”“一事一审”原则，保障信息公开的标准化、规范化，确保信息公开的真实性、准确性。</w:t>
      </w:r>
    </w:p>
    <w:p w14:paraId="085A85C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（四）平台建设情况</w:t>
      </w:r>
    </w:p>
    <w:p w14:paraId="45CF53B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扎实落实网络意识形态工作责任制，不断加强网站内容建设,加强信息发布审核，提升信息发布效率。公众获取政府公开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信息更高效、更便捷。完善政府网站安全保障机制，规范版面编排、公开时效，努力提高政务信息公开质量，维护政府网站的信息权威性和严肃性。</w:t>
      </w:r>
    </w:p>
    <w:p w14:paraId="45D7785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（五）监督保障情况</w:t>
      </w:r>
    </w:p>
    <w:p w14:paraId="3A643C1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我中心将政府信息公开纳入重点工作管理，定期对公开信息的数量、内容、审查程序、时效性等进行专项自查，发现问题第一时间落实整改，将政务公开工作纳入各科室年终考核，通过发挥考核的“指挥棒”作用，督促抓好政务公开工作，不断提高政府信息公开工作的质量和水平。2024年，我中心未发生责任追究情况。</w:t>
      </w:r>
    </w:p>
    <w:p w14:paraId="68CA5926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7"/>
        <w:tblW w:w="904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6"/>
        <w:gridCol w:w="1672"/>
        <w:gridCol w:w="1637"/>
        <w:gridCol w:w="2334"/>
      </w:tblGrid>
      <w:tr w14:paraId="159DB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4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A2C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11A16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BC0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692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发件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1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708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907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现行有效件数</w:t>
            </w:r>
          </w:p>
        </w:tc>
      </w:tr>
      <w:tr w14:paraId="6B2B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727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32E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D1A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7EC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6D8B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BF4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587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2E3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88D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F2CF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4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1F9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7AA8B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305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BFA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4B6BE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4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64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64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C23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1470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4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A9F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77434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DFB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A7B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3C5A2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4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319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96A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DBE0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5DA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64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BFD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A3B0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49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46B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B5F5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0A0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6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9E5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本年收费金额（单位：万元）</w:t>
            </w:r>
          </w:p>
        </w:tc>
      </w:tr>
      <w:tr w14:paraId="5AE02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7DC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6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DEF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3393780B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769"/>
        <w:gridCol w:w="3082"/>
        <w:gridCol w:w="532"/>
        <w:gridCol w:w="656"/>
        <w:gridCol w:w="680"/>
        <w:gridCol w:w="722"/>
        <w:gridCol w:w="672"/>
        <w:gridCol w:w="549"/>
        <w:gridCol w:w="596"/>
      </w:tblGrid>
      <w:tr w14:paraId="7DF240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28C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40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C9A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申请人情况</w:t>
            </w:r>
          </w:p>
        </w:tc>
      </w:tr>
      <w:tr w14:paraId="4F2DE6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E24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2AC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7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19C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DCB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总计</w:t>
            </w:r>
          </w:p>
        </w:tc>
      </w:tr>
      <w:tr w14:paraId="080129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466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AB3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5A0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F7E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40C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7C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5B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510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9C7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0218E4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C82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10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73D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0F6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F5D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DF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609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2B1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D53A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21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BA1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317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F9F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19E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7E8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3B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7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135E8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801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193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B2E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E3C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71E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E2A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A73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9BB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8EB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64C59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2FF1E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34E22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E3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1A0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1C7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783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2AE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71A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B91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09827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65786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260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C55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4C4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7B9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C3F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EEF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7CB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8C7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992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F0282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4404B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147CE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2C5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372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2F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83E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C83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2FD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7C3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236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92D26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57AA1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2E2E8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EE9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AB8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E83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EC4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711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9B2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CBD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A84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8BCB7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07BC5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2FCD0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D20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64E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027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8EE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452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D2E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5ED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830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3AAF7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7B69B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5A37D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493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565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608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6A1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A62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3B7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7A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276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0E16A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2F8AC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0A588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14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680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F6A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265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367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C02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92F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EB7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769AA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779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DC6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3B1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2DE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996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E9B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099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F59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724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1EE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5CF68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BDE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C84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F1F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30A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F71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E61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FFB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A32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9AB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182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4628A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2D2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F3D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00A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AEC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71A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04B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38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BCC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A02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CEC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E20B9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B92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205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294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34C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CD8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53C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CA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7E3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46A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41F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9515A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DFF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22B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38E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80B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900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0A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9CB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3C6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C27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7E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E10FC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871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74D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D26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EB0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73D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DD5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8CE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E53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F22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882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2C673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B0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157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F3E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3C9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AD6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EEB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022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6AA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465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32A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226A2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C31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A3E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F13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45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DF7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78C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656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ED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F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F9E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1C74A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F6E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6F8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6F2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C6D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E85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44D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6BA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6F7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32F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3EF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A3782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576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4CD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12C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28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30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790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A37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4BA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062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DFC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53A87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04FF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02E7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9F59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申请人无正当理由逾期不补正、行政机关不再处理其政府信息公开申请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A66D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5155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EFAA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92C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129A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54AB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59FC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23543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3F27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871D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AC89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申请人逾期未按收费通知要求缴纳费用、行政机关不再处理其政府信息公开申请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0A52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93A8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5244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523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864A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1D34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49F8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463B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0DA4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F419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1C45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C7E8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F81E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468D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7401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A0EF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0693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E42D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269F3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65D09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EAE4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3B1B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4CE6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8B06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504E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AF50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71EA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640D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269F1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93F3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5154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5FB0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7FA9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FC6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8020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D6EA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74E4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FBD2336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7"/>
        <w:tblW w:w="948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655"/>
        <w:gridCol w:w="654"/>
        <w:gridCol w:w="681"/>
        <w:gridCol w:w="658"/>
        <w:gridCol w:w="658"/>
        <w:gridCol w:w="676"/>
        <w:gridCol w:w="676"/>
        <w:gridCol w:w="535"/>
        <w:gridCol w:w="425"/>
        <w:gridCol w:w="667"/>
        <w:gridCol w:w="686"/>
        <w:gridCol w:w="622"/>
        <w:gridCol w:w="687"/>
        <w:gridCol w:w="535"/>
      </w:tblGrid>
      <w:tr w14:paraId="55BF5A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CDF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167" w:type="dxa"/>
            <w:gridSpan w:val="10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938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行政诉讼</w:t>
            </w:r>
          </w:p>
        </w:tc>
      </w:tr>
      <w:tr w14:paraId="440026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54E7C7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828DB0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54B02E6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037938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7388AB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3DAD09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123AC27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13BD12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294764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B72E72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208F6F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81BD739"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0C2C43B"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3D933BF"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C71EC3E"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757492B"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CE4344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FCD55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BB17DE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06EC0D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6B9020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17304E7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F57361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540EB4C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FA1486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6F3A0C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46AC3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A3660B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C27D7A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940B6C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3C630D4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E90BAF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2C926A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E3C79A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83E9C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C6C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184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35E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86D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D84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E92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34F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891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160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46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72D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E5E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0CE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B0A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E1F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FB79D94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五、存在的主要问题及改进情况</w:t>
      </w:r>
    </w:p>
    <w:p w14:paraId="7EC77D73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，我中心政府信息公开工作稳步推进，取得了一定的成效，但还存在着信息内容公开不够全面、不够及时，公开形式不够丰富，宣传力度不够等问题。下一步，我中心将进一步加大政府信息公开工作力度，创新工作思路，改进工作方法，不断总结积累经验，提高政府信息公开工作的质量和水平。</w:t>
      </w:r>
    </w:p>
    <w:p w14:paraId="142DF31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六、其他需要报告的事项</w:t>
      </w:r>
    </w:p>
    <w:p w14:paraId="25750540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（一）政府信息公开信息处理费收取情况</w:t>
      </w:r>
    </w:p>
    <w:p w14:paraId="7AC355F7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2024年度本机关未收取信息处理费。发出收费通知的件数和总金额，以及实际收取的总金额均为0。</w:t>
      </w:r>
    </w:p>
    <w:p w14:paraId="1E78E23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政务公开工作要点完成情况</w:t>
      </w:r>
    </w:p>
    <w:p w14:paraId="2F254DFC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已全面落实和完成。</w:t>
      </w:r>
    </w:p>
    <w:p w14:paraId="24B662F7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（三）重点领域信息公开情况</w:t>
      </w:r>
    </w:p>
    <w:p w14:paraId="68701894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中心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及时发布了我区落实省“1269”、市“7510”行动、区“6315”行动计划的工作进展、取得的成效等。</w:t>
      </w:r>
    </w:p>
    <w:sectPr>
      <w:footerReference r:id="rId3" w:type="default"/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7265F"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045A7BC"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E6D16D"/>
    <w:multiLevelType w:val="singleLevel"/>
    <w:tmpl w:val="02E6D1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kwZDdmYTczZmQyOGY2ZDUxZWVhMTI3MGZlMjU0MzEifQ=="/>
  </w:docVars>
  <w:rsids>
    <w:rsidRoot w:val="00085531"/>
    <w:rsid w:val="00085531"/>
    <w:rsid w:val="002E7993"/>
    <w:rsid w:val="003960F3"/>
    <w:rsid w:val="0068525B"/>
    <w:rsid w:val="00785EC8"/>
    <w:rsid w:val="00927065"/>
    <w:rsid w:val="0096059C"/>
    <w:rsid w:val="00D36213"/>
    <w:rsid w:val="00D5063D"/>
    <w:rsid w:val="00E02C27"/>
    <w:rsid w:val="01EC32DA"/>
    <w:rsid w:val="023440FD"/>
    <w:rsid w:val="02B52978"/>
    <w:rsid w:val="0565644C"/>
    <w:rsid w:val="07307BAD"/>
    <w:rsid w:val="098F7F23"/>
    <w:rsid w:val="0B7849E6"/>
    <w:rsid w:val="0D6E42F3"/>
    <w:rsid w:val="0E903FD6"/>
    <w:rsid w:val="0F591360"/>
    <w:rsid w:val="0F9E5D26"/>
    <w:rsid w:val="11284B4E"/>
    <w:rsid w:val="11A3334A"/>
    <w:rsid w:val="11D0732A"/>
    <w:rsid w:val="130669A7"/>
    <w:rsid w:val="13800F70"/>
    <w:rsid w:val="13CD7790"/>
    <w:rsid w:val="154A73F4"/>
    <w:rsid w:val="16105842"/>
    <w:rsid w:val="17413482"/>
    <w:rsid w:val="18B92AFD"/>
    <w:rsid w:val="191E1F0E"/>
    <w:rsid w:val="193C34F7"/>
    <w:rsid w:val="1C7709F5"/>
    <w:rsid w:val="1E0B2D2F"/>
    <w:rsid w:val="1E5D1979"/>
    <w:rsid w:val="1EE16C61"/>
    <w:rsid w:val="1FC26100"/>
    <w:rsid w:val="20735804"/>
    <w:rsid w:val="21305C96"/>
    <w:rsid w:val="22DD7A2A"/>
    <w:rsid w:val="28E12146"/>
    <w:rsid w:val="290607CE"/>
    <w:rsid w:val="2A5C57A7"/>
    <w:rsid w:val="2B3F63F6"/>
    <w:rsid w:val="2DCE2746"/>
    <w:rsid w:val="304A0A96"/>
    <w:rsid w:val="307B0568"/>
    <w:rsid w:val="312E54BD"/>
    <w:rsid w:val="31EE13DB"/>
    <w:rsid w:val="3321758E"/>
    <w:rsid w:val="33A94292"/>
    <w:rsid w:val="346D1EF0"/>
    <w:rsid w:val="36897924"/>
    <w:rsid w:val="378400EB"/>
    <w:rsid w:val="3A161F3E"/>
    <w:rsid w:val="3C2024A4"/>
    <w:rsid w:val="3C8428F8"/>
    <w:rsid w:val="40336462"/>
    <w:rsid w:val="40877FD6"/>
    <w:rsid w:val="42133ADF"/>
    <w:rsid w:val="44AB315B"/>
    <w:rsid w:val="454B3FF6"/>
    <w:rsid w:val="47FA781A"/>
    <w:rsid w:val="4B7F3C9F"/>
    <w:rsid w:val="4F11005F"/>
    <w:rsid w:val="54C84DB2"/>
    <w:rsid w:val="551E5284"/>
    <w:rsid w:val="56521689"/>
    <w:rsid w:val="5CFFFF84"/>
    <w:rsid w:val="5EF90310"/>
    <w:rsid w:val="5F3D7396"/>
    <w:rsid w:val="5FCFA5DB"/>
    <w:rsid w:val="60FB08E5"/>
    <w:rsid w:val="63A6EEDE"/>
    <w:rsid w:val="64D11C46"/>
    <w:rsid w:val="65301EE8"/>
    <w:rsid w:val="654D616A"/>
    <w:rsid w:val="6616317A"/>
    <w:rsid w:val="6626564E"/>
    <w:rsid w:val="67636D60"/>
    <w:rsid w:val="67BB80D2"/>
    <w:rsid w:val="6A6E23B2"/>
    <w:rsid w:val="6B696AC6"/>
    <w:rsid w:val="6BEC3D5F"/>
    <w:rsid w:val="726E2F4F"/>
    <w:rsid w:val="73700F48"/>
    <w:rsid w:val="76BE6B79"/>
    <w:rsid w:val="78DA7590"/>
    <w:rsid w:val="7A140880"/>
    <w:rsid w:val="7BD6BAFF"/>
    <w:rsid w:val="7D91360B"/>
    <w:rsid w:val="7E1B0FAD"/>
    <w:rsid w:val="7EDF3611"/>
    <w:rsid w:val="7EFDEA1A"/>
    <w:rsid w:val="7F7E87DE"/>
    <w:rsid w:val="8D543D92"/>
    <w:rsid w:val="B9BE4955"/>
    <w:rsid w:val="BABEAFEF"/>
    <w:rsid w:val="BEDAAA9B"/>
    <w:rsid w:val="C77E7127"/>
    <w:rsid w:val="CEFA5EE1"/>
    <w:rsid w:val="D35EDB64"/>
    <w:rsid w:val="D97F3E60"/>
    <w:rsid w:val="DE99D997"/>
    <w:rsid w:val="EEAF6671"/>
    <w:rsid w:val="EFAB0321"/>
    <w:rsid w:val="F5F565BE"/>
    <w:rsid w:val="F77B27C5"/>
    <w:rsid w:val="F77DFA91"/>
    <w:rsid w:val="FC5DE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4"/>
    <w:next w:val="1"/>
    <w:autoRedefine/>
    <w:qFormat/>
    <w:locked/>
    <w:uiPriority w:val="0"/>
    <w:pPr>
      <w:keepNext/>
      <w:keepLines/>
      <w:widowControl w:val="0"/>
      <w:spacing w:before="60" w:beforeLines="0" w:after="60" w:afterLines="0" w:line="312" w:lineRule="auto"/>
      <w:ind w:left="0" w:leftChars="0" w:firstLine="880" w:firstLineChars="200"/>
      <w:jc w:val="both"/>
      <w:outlineLvl w:val="3"/>
    </w:pPr>
    <w:rPr>
      <w:rFonts w:ascii="Cambria" w:hAnsi="Cambria" w:eastAsia="宋体" w:cs="Times New Roman"/>
      <w:b/>
      <w:bCs/>
      <w:kern w:val="2"/>
      <w:sz w:val="24"/>
      <w:szCs w:val="28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Emphasis"/>
    <w:basedOn w:val="8"/>
    <w:autoRedefine/>
    <w:qFormat/>
    <w:locked/>
    <w:uiPriority w:val="99"/>
    <w:rPr>
      <w:i/>
      <w:iCs/>
    </w:rPr>
  </w:style>
  <w:style w:type="character" w:styleId="10">
    <w:name w:val="Hyperlink"/>
    <w:basedOn w:val="8"/>
    <w:autoRedefine/>
    <w:qFormat/>
    <w:uiPriority w:val="99"/>
    <w:rPr>
      <w:color w:val="0000FF"/>
      <w:u w:val="single"/>
    </w:rPr>
  </w:style>
  <w:style w:type="character" w:customStyle="1" w:styleId="11">
    <w:name w:val="Heading 2 Char"/>
    <w:basedOn w:val="8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赣州经开区党政办</Company>
  <Pages>5</Pages>
  <Words>1640</Words>
  <Characters>1691</Characters>
  <Lines>0</Lines>
  <Paragraphs>0</Paragraphs>
  <TotalTime>20</TotalTime>
  <ScaleCrop>false</ScaleCrop>
  <LinksUpToDate>false</LinksUpToDate>
  <CharactersWithSpaces>1699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2020-01-15T17:55:00Z</dcterms:created>
  <dc:creator>Administrator</dc:creator>
  <cp:lastModifiedBy>七七</cp:lastModifiedBy>
  <cp:lastPrinted>2025-01-22T00:43:57Z</cp:lastPrinted>
  <dcterms:modified xsi:type="dcterms:W3CDTF">2025-01-22T00:44:44Z</dcterms:modified>
  <dc:title>政府信息公开工作年度报告格式模板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E784F065C3E24CE9ABF1D08628060B16</vt:lpwstr>
  </property>
  <property fmtid="{D5CDD505-2E9C-101B-9397-08002B2CF9AE}" pid="4" name="KSOTemplateDocerSaveRecord">
    <vt:lpwstr>eyJoZGlkIjoiODkwZDdmYTczZmQyOGY2ZDUxZWVhMTI3MGZlMjU0MzEiLCJ1c2VySWQiOiI4MTM0MjQzMjQifQ==</vt:lpwstr>
  </property>
</Properties>
</file>