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eastAsia" w:ascii="宋体" w:hAnsi="宋体" w:eastAsia="方正小标宋简体" w:cs="仿宋_GB2312"/>
          <w:sz w:val="44"/>
          <w:szCs w:val="44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</w:rPr>
        <w:t>附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4</w:t>
      </w:r>
    </w:p>
    <w:p>
      <w:pPr>
        <w:wordWrap w:val="0"/>
        <w:spacing w:line="560" w:lineRule="exact"/>
        <w:jc w:val="center"/>
        <w:rPr>
          <w:rFonts w:hint="eastAsia" w:ascii="宋体" w:hAnsi="宋体" w:eastAsia="方正小标宋简体" w:cs="仿宋_GB2312"/>
          <w:sz w:val="44"/>
          <w:szCs w:val="44"/>
          <w:lang w:eastAsia="zh-CN"/>
        </w:rPr>
      </w:pPr>
      <w:r>
        <w:rPr>
          <w:rFonts w:hint="eastAsia" w:ascii="宋体" w:hAnsi="宋体" w:eastAsia="方正小标宋简体" w:cs="仿宋_GB2312"/>
          <w:sz w:val="44"/>
          <w:szCs w:val="44"/>
          <w:lang w:eastAsia="zh-CN"/>
        </w:rPr>
        <w:t>拟修改的行政规范性</w:t>
      </w:r>
      <w:r>
        <w:rPr>
          <w:rFonts w:hint="eastAsia" w:ascii="宋体" w:hAnsi="宋体" w:eastAsia="方正小标宋简体" w:cs="仿宋_GB2312"/>
          <w:sz w:val="44"/>
          <w:szCs w:val="44"/>
        </w:rPr>
        <w:t>文件</w:t>
      </w:r>
      <w:r>
        <w:rPr>
          <w:rFonts w:hint="eastAsia" w:ascii="宋体" w:hAnsi="宋体" w:eastAsia="方正小标宋简体" w:cs="仿宋_GB2312"/>
          <w:sz w:val="44"/>
          <w:szCs w:val="44"/>
          <w:lang w:eastAsia="zh-CN"/>
        </w:rPr>
        <w:t>目录</w:t>
      </w:r>
    </w:p>
    <w:p>
      <w:pPr>
        <w:pStyle w:val="6"/>
        <w:rPr>
          <w:rFonts w:hint="eastAsia" w:ascii="宋体" w:hAnsi="宋体"/>
          <w:lang w:eastAsia="zh-CN"/>
        </w:rPr>
      </w:pPr>
    </w:p>
    <w:tbl>
      <w:tblPr>
        <w:tblStyle w:val="10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5549"/>
        <w:gridCol w:w="3495"/>
        <w:gridCol w:w="282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5549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规范性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文件名称</w:t>
            </w:r>
          </w:p>
        </w:tc>
        <w:tc>
          <w:tcPr>
            <w:tcW w:w="3495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文号</w:t>
            </w:r>
          </w:p>
        </w:tc>
        <w:tc>
          <w:tcPr>
            <w:tcW w:w="2820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起草单位</w:t>
            </w:r>
          </w:p>
        </w:tc>
        <w:tc>
          <w:tcPr>
            <w:tcW w:w="1519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990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关于印发《赣州开发区失地农民社会保障实施意见》的通知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赣开政发〔2011〕5号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区征迁服务中心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990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关于印发《赣州经开区培育“百亿领航企业”的若干扶持措施（试行）》的通知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赣经开办字〔2023〕86号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区企工局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90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关于印发《赣州经开区关于支持工业企业入规入统的若干措施》的通知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赣经开办字〔2023〕37号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区企工局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90" w:type="dxa"/>
            <w:vAlign w:val="center"/>
          </w:tcPr>
          <w:p>
            <w:pPr>
              <w:wordWrap w:val="0"/>
              <w:spacing w:line="560" w:lineRule="exact"/>
              <w:jc w:val="center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5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关于印发《赣州经开区农村安全饮水工程运行管理办法 (试行)》的通知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赣经开办字〔2019〕184号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区农办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87" w:right="2098" w:bottom="1587" w:left="2098" w:header="851" w:footer="1701" w:gutter="0"/>
      <w:cols w:space="0" w:num="1"/>
      <w:rtlGutter w:val="0"/>
      <w:docGrid w:type="linesAndChars" w:linePitch="316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6835" cy="197485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5.55pt;width: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pE2yDQAAAAAwEAAA8AAAAAAAAAAQAgAAAAIgAAAGRycy9k&#10;b3ducmV2LnhtbFBLAQIUABQAAAAIAIdO4kAgU3760QEAAJk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documentProtection w:enforcement="0"/>
  <w:defaultTabStop w:val="420"/>
  <w:drawingGridHorizontalSpacing w:val="106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NzA3OTk3NjRlYWZkMGMzZGM4MWQ2NmVjZmFlN2IifQ=="/>
  </w:docVars>
  <w:rsids>
    <w:rsidRoot w:val="00172A27"/>
    <w:rsid w:val="00103FA1"/>
    <w:rsid w:val="00172A27"/>
    <w:rsid w:val="00327A47"/>
    <w:rsid w:val="004D51E2"/>
    <w:rsid w:val="00706121"/>
    <w:rsid w:val="00886143"/>
    <w:rsid w:val="00897600"/>
    <w:rsid w:val="009077A2"/>
    <w:rsid w:val="00B31DDC"/>
    <w:rsid w:val="00B449AE"/>
    <w:rsid w:val="00C43DBF"/>
    <w:rsid w:val="00DC1676"/>
    <w:rsid w:val="00DE3A8F"/>
    <w:rsid w:val="00ED38EE"/>
    <w:rsid w:val="00EF0397"/>
    <w:rsid w:val="01265F82"/>
    <w:rsid w:val="01E354D0"/>
    <w:rsid w:val="02D41D88"/>
    <w:rsid w:val="034B2BBC"/>
    <w:rsid w:val="03C52F1A"/>
    <w:rsid w:val="04455BC1"/>
    <w:rsid w:val="06984B30"/>
    <w:rsid w:val="095E51F8"/>
    <w:rsid w:val="097F1E8C"/>
    <w:rsid w:val="0A981C7A"/>
    <w:rsid w:val="0AB752C9"/>
    <w:rsid w:val="0AC74D2C"/>
    <w:rsid w:val="0B055B73"/>
    <w:rsid w:val="0D0711BA"/>
    <w:rsid w:val="0FBD67DF"/>
    <w:rsid w:val="10761EA2"/>
    <w:rsid w:val="10B14AEE"/>
    <w:rsid w:val="10C442F4"/>
    <w:rsid w:val="117857A1"/>
    <w:rsid w:val="11857177"/>
    <w:rsid w:val="11AD5C4D"/>
    <w:rsid w:val="12975D0C"/>
    <w:rsid w:val="13405CC5"/>
    <w:rsid w:val="13891D18"/>
    <w:rsid w:val="15BD0D89"/>
    <w:rsid w:val="17001CEB"/>
    <w:rsid w:val="178D44B2"/>
    <w:rsid w:val="18590763"/>
    <w:rsid w:val="186F7AE7"/>
    <w:rsid w:val="18C92265"/>
    <w:rsid w:val="191E3F37"/>
    <w:rsid w:val="1953105F"/>
    <w:rsid w:val="19A10856"/>
    <w:rsid w:val="19C93B57"/>
    <w:rsid w:val="1AA85B66"/>
    <w:rsid w:val="1AF070C2"/>
    <w:rsid w:val="1B737A4B"/>
    <w:rsid w:val="1B8320D5"/>
    <w:rsid w:val="1C83130A"/>
    <w:rsid w:val="1D013751"/>
    <w:rsid w:val="1D1138F3"/>
    <w:rsid w:val="1EBB668B"/>
    <w:rsid w:val="211017CA"/>
    <w:rsid w:val="22170D42"/>
    <w:rsid w:val="23F91733"/>
    <w:rsid w:val="24D67D44"/>
    <w:rsid w:val="25D948C5"/>
    <w:rsid w:val="28310BC5"/>
    <w:rsid w:val="295A33FB"/>
    <w:rsid w:val="2975663E"/>
    <w:rsid w:val="29A34593"/>
    <w:rsid w:val="29C448AF"/>
    <w:rsid w:val="2E32164D"/>
    <w:rsid w:val="2EA84881"/>
    <w:rsid w:val="2F13275B"/>
    <w:rsid w:val="2F166AE8"/>
    <w:rsid w:val="2F4B039B"/>
    <w:rsid w:val="30415F1D"/>
    <w:rsid w:val="30DD1ACF"/>
    <w:rsid w:val="348E2AAD"/>
    <w:rsid w:val="376718FC"/>
    <w:rsid w:val="37BE182B"/>
    <w:rsid w:val="392A5BA3"/>
    <w:rsid w:val="3BC81E29"/>
    <w:rsid w:val="3C080F9B"/>
    <w:rsid w:val="3C4A4487"/>
    <w:rsid w:val="3D9A0F08"/>
    <w:rsid w:val="3E7731A0"/>
    <w:rsid w:val="40041159"/>
    <w:rsid w:val="41EA2E34"/>
    <w:rsid w:val="4222072C"/>
    <w:rsid w:val="423B0B3A"/>
    <w:rsid w:val="4282086E"/>
    <w:rsid w:val="42913241"/>
    <w:rsid w:val="42997145"/>
    <w:rsid w:val="44114179"/>
    <w:rsid w:val="44C40051"/>
    <w:rsid w:val="45D97826"/>
    <w:rsid w:val="462C7D06"/>
    <w:rsid w:val="462E5997"/>
    <w:rsid w:val="46A240EA"/>
    <w:rsid w:val="49125CF3"/>
    <w:rsid w:val="491973CC"/>
    <w:rsid w:val="495578D4"/>
    <w:rsid w:val="4AFD6C38"/>
    <w:rsid w:val="4BE430A6"/>
    <w:rsid w:val="4ED455ED"/>
    <w:rsid w:val="4FF72687"/>
    <w:rsid w:val="50FA239B"/>
    <w:rsid w:val="511C40D0"/>
    <w:rsid w:val="52523D40"/>
    <w:rsid w:val="55D23211"/>
    <w:rsid w:val="575542D3"/>
    <w:rsid w:val="586D2278"/>
    <w:rsid w:val="58B95355"/>
    <w:rsid w:val="58E4073E"/>
    <w:rsid w:val="58F042EA"/>
    <w:rsid w:val="59C01E33"/>
    <w:rsid w:val="5AB864BE"/>
    <w:rsid w:val="5AF52F85"/>
    <w:rsid w:val="5B1E2376"/>
    <w:rsid w:val="5C260E9A"/>
    <w:rsid w:val="5DE16A92"/>
    <w:rsid w:val="601E6FA6"/>
    <w:rsid w:val="623C096C"/>
    <w:rsid w:val="63C2703C"/>
    <w:rsid w:val="651E0414"/>
    <w:rsid w:val="66846931"/>
    <w:rsid w:val="67726D82"/>
    <w:rsid w:val="69B77069"/>
    <w:rsid w:val="6B6805BA"/>
    <w:rsid w:val="6BA2218E"/>
    <w:rsid w:val="6BF33F2A"/>
    <w:rsid w:val="6D5E6712"/>
    <w:rsid w:val="6D9817F8"/>
    <w:rsid w:val="6E7716CA"/>
    <w:rsid w:val="6EDA6F7E"/>
    <w:rsid w:val="6F3E1BAA"/>
    <w:rsid w:val="70405FC4"/>
    <w:rsid w:val="71DB4A1E"/>
    <w:rsid w:val="73B5545F"/>
    <w:rsid w:val="75342D58"/>
    <w:rsid w:val="75DA599F"/>
    <w:rsid w:val="75FA729D"/>
    <w:rsid w:val="75FD74D3"/>
    <w:rsid w:val="761B77D2"/>
    <w:rsid w:val="78A33979"/>
    <w:rsid w:val="79E10E02"/>
    <w:rsid w:val="7BED4642"/>
    <w:rsid w:val="7BF80BBB"/>
    <w:rsid w:val="7C5D6F97"/>
    <w:rsid w:val="7C8C2050"/>
    <w:rsid w:val="7CDE2604"/>
    <w:rsid w:val="7D4A3CCF"/>
    <w:rsid w:val="7E0E7EF4"/>
    <w:rsid w:val="7E734592"/>
    <w:rsid w:val="7F282C06"/>
    <w:rsid w:val="AFFC0226"/>
    <w:rsid w:val="BF2D33FD"/>
    <w:rsid w:val="D1FF509D"/>
    <w:rsid w:val="E4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420" w:firstLineChars="200"/>
    </w:pPr>
  </w:style>
  <w:style w:type="paragraph" w:styleId="5">
    <w:name w:val="Normal Indent"/>
    <w:basedOn w:val="1"/>
    <w:qFormat/>
    <w:uiPriority w:val="0"/>
    <w:pPr>
      <w:ind w:firstLine="200" w:firstLineChars="200"/>
    </w:pPr>
    <w:rPr>
      <w:kern w:val="0"/>
      <w:szCs w:val="22"/>
    </w:rPr>
  </w:style>
  <w:style w:type="paragraph" w:styleId="6">
    <w:name w:val="caption"/>
    <w:basedOn w:val="1"/>
    <w:next w:val="1"/>
    <w:semiHidden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Date"/>
    <w:basedOn w:val="1"/>
    <w:next w:val="1"/>
    <w:link w:val="15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正文文本缩进 31"/>
    <w:basedOn w:val="1"/>
    <w:qFormat/>
    <w:uiPriority w:val="0"/>
    <w:pPr>
      <w:spacing w:before="100" w:beforeAutospacing="1" w:after="100" w:afterAutospacing="1"/>
      <w:ind w:left="200" w:leftChars="200"/>
    </w:pPr>
    <w:rPr>
      <w:rFonts w:ascii="Calibri" w:hAnsi="Calibri" w:eastAsia="仿宋" w:cs="Times New Roman"/>
      <w:sz w:val="16"/>
      <w:szCs w:val="16"/>
      <w:lang w:bidi="ar-SA"/>
    </w:rPr>
  </w:style>
  <w:style w:type="character" w:customStyle="1" w:styleId="15">
    <w:name w:val="日期 Char"/>
    <w:link w:val="7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页眉 Char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font2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12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5269</Words>
  <Characters>5869</Characters>
  <Lines>4</Lines>
  <Paragraphs>1</Paragraphs>
  <TotalTime>2</TotalTime>
  <ScaleCrop>false</ScaleCrop>
  <LinksUpToDate>false</LinksUpToDate>
  <CharactersWithSpaces>6561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2021-01-27T16:17:00Z</dcterms:created>
  <dc:creator>Administrator</dc:creator>
  <cp:lastModifiedBy>芋圆圆</cp:lastModifiedBy>
  <cp:lastPrinted>2023-09-05T10:48:00Z</cp:lastPrinted>
  <dcterms:modified xsi:type="dcterms:W3CDTF">2023-10-13T08:26:07Z</dcterms:modified>
  <dc:title>关于高铁核心区二期、创业路所涉刘学意等 17户房屋拆迁有关事项的请示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C214B704A598445FB8DD1BCF840FA0F7_13</vt:lpwstr>
  </property>
</Properties>
</file>